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02FB" w14:textId="24951342" w:rsidR="0098423F" w:rsidRDefault="0067741C">
      <w:pPr>
        <w:pStyle w:val="Telobesedila"/>
        <w:rPr>
          <w:rFonts w:ascii="Calibri"/>
        </w:rPr>
      </w:pPr>
      <w:r>
        <w:rPr>
          <w:rFonts w:ascii="Calibri"/>
          <w:noProof/>
        </w:rPr>
        <w:drawing>
          <wp:anchor distT="0" distB="0" distL="114300" distR="114300" simplePos="0" relativeHeight="487598080" behindDoc="1" locked="0" layoutInCell="1" allowOverlap="1" wp14:anchorId="489F1955" wp14:editId="768EF2A6">
            <wp:simplePos x="0" y="0"/>
            <wp:positionH relativeFrom="column">
              <wp:posOffset>5695950</wp:posOffset>
            </wp:positionH>
            <wp:positionV relativeFrom="page">
              <wp:posOffset>361950</wp:posOffset>
            </wp:positionV>
            <wp:extent cx="1352550" cy="1352550"/>
            <wp:effectExtent l="152400" t="152400" r="342900" b="342900"/>
            <wp:wrapTight wrapText="bothSides">
              <wp:wrapPolygon edited="0">
                <wp:start x="9127" y="-2434"/>
                <wp:lineTo x="608" y="-1825"/>
                <wp:lineTo x="608" y="3042"/>
                <wp:lineTo x="-1825" y="3042"/>
                <wp:lineTo x="-2434" y="12777"/>
                <wp:lineTo x="-1521" y="18862"/>
                <wp:lineTo x="1825" y="22513"/>
                <wp:lineTo x="1825" y="22817"/>
                <wp:lineTo x="8518" y="26163"/>
                <wp:lineTo x="8823" y="26772"/>
                <wp:lineTo x="15515" y="26772"/>
                <wp:lineTo x="15820" y="26163"/>
                <wp:lineTo x="22513" y="22513"/>
                <wp:lineTo x="22817" y="22513"/>
                <wp:lineTo x="25859" y="17645"/>
                <wp:lineTo x="26772" y="12777"/>
                <wp:lineTo x="26163" y="7910"/>
                <wp:lineTo x="23730" y="3346"/>
                <wp:lineTo x="23730" y="1217"/>
                <wp:lineTo x="18558" y="-1825"/>
                <wp:lineTo x="14907" y="-2434"/>
                <wp:lineTo x="9127" y="-2434"/>
              </wp:wrapPolygon>
            </wp:wrapTight>
            <wp:docPr id="1843063287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63287" name="Slika 18430632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F60AD" w14:textId="1ECFCA6A" w:rsidR="0098423F" w:rsidRDefault="00D5798A">
      <w:pPr>
        <w:pStyle w:val="Telobesedila"/>
        <w:rPr>
          <w:rFonts w:ascii="Calibri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4AAEAD8" wp14:editId="4B7E46EC">
                <wp:simplePos x="0" y="0"/>
                <wp:positionH relativeFrom="page">
                  <wp:posOffset>0</wp:posOffset>
                </wp:positionH>
                <wp:positionV relativeFrom="page">
                  <wp:posOffset>696595</wp:posOffset>
                </wp:positionV>
                <wp:extent cx="7557770" cy="1509395"/>
                <wp:effectExtent l="0" t="0" r="508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7770" cy="1509395"/>
                          <a:chOff x="0" y="250435"/>
                          <a:chExt cx="7557770" cy="1509942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250435"/>
                            <a:ext cx="75577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255270">
                                <a:moveTo>
                                  <a:pt x="0" y="255203"/>
                                </a:moveTo>
                                <a:lnTo>
                                  <a:pt x="0" y="0"/>
                                </a:lnTo>
                                <a:lnTo>
                                  <a:pt x="7557533" y="0"/>
                                </a:lnTo>
                                <a:lnTo>
                                  <a:pt x="7557533" y="255203"/>
                                </a:lnTo>
                                <a:lnTo>
                                  <a:pt x="0" y="255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01938" y="298009"/>
                            <a:ext cx="493522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A8FA3" w14:textId="77777777" w:rsidR="0098423F" w:rsidRDefault="00015977">
                              <w:pPr>
                                <w:spacing w:before="29"/>
                                <w:ind w:left="3302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9"/>
                                </w:rPr>
                                <w:t>PRIJAVNICA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9"/>
                                </w:rPr>
                                <w:t>SPLOŠNI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9"/>
                                </w:rPr>
                                <w:t>POGOJI</w:t>
                              </w:r>
                            </w:p>
                            <w:p w14:paraId="2CA540F3" w14:textId="77777777" w:rsidR="0098423F" w:rsidRDefault="0098423F">
                              <w:pPr>
                                <w:spacing w:before="165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14:paraId="5AB970DC" w14:textId="44B00D4D" w:rsidR="0098423F" w:rsidRDefault="00015977">
                              <w:pPr>
                                <w:spacing w:line="232" w:lineRule="auto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JAVNI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NATEČAJ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ZA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IZBOR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PODJETNIŠKEGA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VINA OOZ NOVA GORICA 202</w:t>
                              </w:r>
                              <w:r w:rsidR="005912DE">
                                <w:rPr>
                                  <w:rFonts w:ascii="Arial" w:hAnsi="Arial"/>
                                  <w:b/>
                                  <w:color w:val="231F20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06223" y="1552098"/>
                            <a:ext cx="2486025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B92086" w14:textId="77777777" w:rsidR="0098423F" w:rsidRDefault="00015977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PREDMET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JAVNEGA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4"/>
                                </w:rPr>
                                <w:t>NATEČAJA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AAEAD8" id="Group 32" o:spid="_x0000_s1026" style="position:absolute;margin-left:0;margin-top:54.85pt;width:595.1pt;height:118.85pt;z-index:15729152;mso-wrap-distance-left:0;mso-wrap-distance-right:0;mso-position-horizontal-relative:page;mso-position-vertical-relative:page;mso-height-relative:margin" coordorigin=",2504" coordsize="75577,15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">
                <v:shape id="Graphic 33" o:spid="_x0000_s1027" style="position:absolute;top:2504;width:75577;height:2553;visibility:visible;mso-wrap-style:square;v-text-anchor:top" coordsize="75577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" path="m,255203l,,7557533,r,255203l,255203xe" fillcolor="#e6e7e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28" type="#_x0000_t202" style="position:absolute;left:3019;top:2980;width:49352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73A8FA3" w14:textId="77777777" w:rsidR="0098423F" w:rsidRDefault="00015977">
                        <w:pPr>
                          <w:spacing w:before="29"/>
                          <w:ind w:left="3302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9"/>
                          </w:rPr>
                          <w:t>PRIJAVNICA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9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9"/>
                          </w:rPr>
                          <w:t>SPLOŠNI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9"/>
                          </w:rPr>
                          <w:t>POGOJI</w:t>
                        </w:r>
                      </w:p>
                      <w:p w14:paraId="2CA540F3" w14:textId="77777777" w:rsidR="0098423F" w:rsidRDefault="0098423F">
                        <w:pPr>
                          <w:spacing w:before="165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14:paraId="5AB970DC" w14:textId="44B00D4D" w:rsidR="0098423F" w:rsidRDefault="00015977">
                        <w:pPr>
                          <w:spacing w:line="232" w:lineRule="auto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JAVNI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NATEČAJ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ZA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IZBOR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PODJETNIŠKEGA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VINA OOZ NOVA GORICA 202</w:t>
                        </w:r>
                        <w:r w:rsidR="005912DE">
                          <w:rPr>
                            <w:rFonts w:ascii="Arial" w:hAnsi="Arial"/>
                            <w:b/>
                            <w:color w:val="231F20"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v:shape id="Textbox 36" o:spid="_x0000_s1029" type="#_x0000_t202" style="position:absolute;left:3062;top:15520;width:24860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BB92086" w14:textId="77777777" w:rsidR="0098423F" w:rsidRDefault="00015977">
                        <w:pPr>
                          <w:spacing w:before="24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1.</w:t>
                        </w:r>
                        <w:r>
                          <w:rPr>
                            <w:color w:val="231F2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PREDMET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JAVNEGA</w:t>
                        </w:r>
                        <w:r>
                          <w:rPr>
                            <w:color w:val="231F2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1"/>
                            <w:sz w:val="24"/>
                          </w:rPr>
                          <w:t>NATEČAJA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ACCB2AD" w14:textId="7B6E4B88" w:rsidR="0098423F" w:rsidRDefault="0098423F">
      <w:pPr>
        <w:pStyle w:val="Telobesedila"/>
        <w:rPr>
          <w:rFonts w:ascii="Calibri"/>
        </w:rPr>
      </w:pPr>
    </w:p>
    <w:p w14:paraId="59EF6AEA" w14:textId="77777777" w:rsidR="0098423F" w:rsidRDefault="0098423F">
      <w:pPr>
        <w:pStyle w:val="Telobesedila"/>
        <w:rPr>
          <w:rFonts w:ascii="Calibri"/>
        </w:rPr>
      </w:pPr>
    </w:p>
    <w:p w14:paraId="50E58B91" w14:textId="77777777" w:rsidR="0098423F" w:rsidRDefault="0098423F">
      <w:pPr>
        <w:pStyle w:val="Telobesedila"/>
        <w:rPr>
          <w:rFonts w:ascii="Calibri"/>
        </w:rPr>
      </w:pPr>
    </w:p>
    <w:p w14:paraId="11281D7C" w14:textId="77777777" w:rsidR="0098423F" w:rsidRDefault="0098423F">
      <w:pPr>
        <w:pStyle w:val="Telobesedila"/>
        <w:rPr>
          <w:rFonts w:ascii="Calibri"/>
        </w:rPr>
      </w:pPr>
    </w:p>
    <w:p w14:paraId="4AFFCF6D" w14:textId="77777777" w:rsidR="0098423F" w:rsidRDefault="0098423F">
      <w:pPr>
        <w:pStyle w:val="Telobesedila"/>
        <w:rPr>
          <w:rFonts w:ascii="Calibri"/>
        </w:rPr>
      </w:pPr>
    </w:p>
    <w:p w14:paraId="22E14AE7" w14:textId="77777777" w:rsidR="0067741C" w:rsidRDefault="0067741C">
      <w:pPr>
        <w:pStyle w:val="Telobesedila"/>
        <w:rPr>
          <w:rFonts w:ascii="Calibri"/>
        </w:rPr>
      </w:pPr>
    </w:p>
    <w:p w14:paraId="52C556F9" w14:textId="77777777" w:rsidR="0098423F" w:rsidRDefault="0098423F">
      <w:pPr>
        <w:pStyle w:val="Telobesedila"/>
        <w:spacing w:before="113"/>
        <w:rPr>
          <w:rFonts w:ascii="Calibri"/>
        </w:rPr>
      </w:pPr>
    </w:p>
    <w:p w14:paraId="77A66825" w14:textId="29F2473D" w:rsidR="0098423F" w:rsidRDefault="00015977">
      <w:pPr>
        <w:pStyle w:val="Telobesedila"/>
        <w:spacing w:line="530" w:lineRule="atLeast"/>
        <w:ind w:left="182"/>
      </w:pPr>
      <w:bookmarkStart w:id="0" w:name="Page_2"/>
      <w:bookmarkEnd w:id="0"/>
      <w:r>
        <w:rPr>
          <w:color w:val="231F20"/>
        </w:rPr>
        <w:t>Predmet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javnega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natečaja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izbor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bodo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dobila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naziv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»Podjetniško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Gorica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202</w:t>
      </w:r>
      <w:r w:rsidR="005912DE">
        <w:rPr>
          <w:color w:val="231F20"/>
        </w:rPr>
        <w:t>6</w:t>
      </w:r>
      <w:r>
        <w:rPr>
          <w:color w:val="231F20"/>
        </w:rPr>
        <w:t>«. Naziv se podeljuje za vina v naslednjih kategorijah:</w:t>
      </w:r>
    </w:p>
    <w:p w14:paraId="45F63D8A" w14:textId="7BDE9C9E" w:rsidR="0098423F" w:rsidRDefault="00015977">
      <w:pPr>
        <w:pStyle w:val="Odstavekseznama"/>
        <w:numPr>
          <w:ilvl w:val="0"/>
          <w:numId w:val="3"/>
        </w:numPr>
        <w:tabs>
          <w:tab w:val="left" w:pos="328"/>
        </w:tabs>
        <w:spacing w:line="270" w:lineRule="exact"/>
        <w:ind w:hanging="146"/>
        <w:rPr>
          <w:sz w:val="24"/>
        </w:rPr>
      </w:pPr>
      <w:r>
        <w:rPr>
          <w:color w:val="231F20"/>
          <w:sz w:val="24"/>
        </w:rPr>
        <w:t>Podjetniško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belo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vino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202</w:t>
      </w:r>
      <w:r w:rsidR="005912DE">
        <w:rPr>
          <w:color w:val="231F20"/>
          <w:spacing w:val="-2"/>
          <w:sz w:val="24"/>
        </w:rPr>
        <w:t>6</w:t>
      </w:r>
      <w:r>
        <w:rPr>
          <w:color w:val="231F20"/>
          <w:spacing w:val="-2"/>
          <w:sz w:val="24"/>
        </w:rPr>
        <w:t>,</w:t>
      </w:r>
    </w:p>
    <w:p w14:paraId="12A3B8C4" w14:textId="67B1BF59" w:rsidR="0098423F" w:rsidRDefault="00015977">
      <w:pPr>
        <w:pStyle w:val="Odstavekseznama"/>
        <w:numPr>
          <w:ilvl w:val="0"/>
          <w:numId w:val="3"/>
        </w:numPr>
        <w:tabs>
          <w:tab w:val="left" w:pos="328"/>
        </w:tabs>
        <w:spacing w:line="268" w:lineRule="exact"/>
        <w:ind w:hanging="146"/>
        <w:rPr>
          <w:sz w:val="24"/>
        </w:rPr>
      </w:pPr>
      <w:r>
        <w:rPr>
          <w:color w:val="231F20"/>
          <w:spacing w:val="-6"/>
          <w:sz w:val="24"/>
        </w:rPr>
        <w:t>Podjetniško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rdeče vino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6"/>
          <w:sz w:val="24"/>
        </w:rPr>
        <w:t>202</w:t>
      </w:r>
      <w:r w:rsidR="005912DE">
        <w:rPr>
          <w:color w:val="231F20"/>
          <w:spacing w:val="-6"/>
          <w:sz w:val="24"/>
        </w:rPr>
        <w:t>6</w:t>
      </w:r>
      <w:r>
        <w:rPr>
          <w:color w:val="231F20"/>
          <w:spacing w:val="-6"/>
          <w:sz w:val="24"/>
        </w:rPr>
        <w:t>.</w:t>
      </w:r>
    </w:p>
    <w:p w14:paraId="2DF404AE" w14:textId="77777777" w:rsidR="0098423F" w:rsidRDefault="00015977">
      <w:pPr>
        <w:pStyle w:val="Telobesedila"/>
        <w:spacing w:before="3" w:line="232" w:lineRule="auto"/>
        <w:ind w:left="182"/>
      </w:pPr>
      <w:r>
        <w:rPr>
          <w:color w:val="231F20"/>
        </w:rPr>
        <w:t>Javni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natečaj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izvede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Gorica,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odgovoren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celotno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strokovno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operativno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izvedbo </w:t>
      </w:r>
      <w:r>
        <w:rPr>
          <w:color w:val="231F20"/>
          <w:spacing w:val="-2"/>
        </w:rPr>
        <w:t>natečaja.</w:t>
      </w:r>
    </w:p>
    <w:p w14:paraId="05645A03" w14:textId="77777777" w:rsidR="0098423F" w:rsidRDefault="00015977">
      <w:pPr>
        <w:pStyle w:val="Naslov2"/>
        <w:spacing w:before="262"/>
        <w:ind w:left="182" w:firstLine="0"/>
      </w:pPr>
      <w:r>
        <w:rPr>
          <w:color w:val="231F20"/>
        </w:rPr>
        <w:t xml:space="preserve">2. POGOJI IN </w:t>
      </w:r>
      <w:r>
        <w:rPr>
          <w:color w:val="231F20"/>
          <w:spacing w:val="-2"/>
        </w:rPr>
        <w:t>PRAVILA</w:t>
      </w:r>
    </w:p>
    <w:p w14:paraId="75DDCD8C" w14:textId="77777777" w:rsidR="0098423F" w:rsidRDefault="00015977">
      <w:pPr>
        <w:pStyle w:val="Telobesedila"/>
        <w:spacing w:before="267" w:line="232" w:lineRule="auto"/>
        <w:ind w:left="182" w:right="472"/>
      </w:pPr>
      <w:r>
        <w:rPr>
          <w:color w:val="231F20"/>
          <w:spacing w:val="-2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natečaju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lahko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sodelujejo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registrirani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vinarji,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vinogradniki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vinske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kleti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(v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nadaljevanju: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sodelujoči), </w:t>
      </w:r>
      <w:r>
        <w:rPr>
          <w:color w:val="231F20"/>
        </w:rPr>
        <w:t>ki izpolnjujejo naslednje pogoje:</w:t>
      </w:r>
    </w:p>
    <w:p w14:paraId="7538AFF1" w14:textId="77777777" w:rsidR="005B359E" w:rsidRPr="005B359E" w:rsidRDefault="00015977">
      <w:pPr>
        <w:pStyle w:val="Odstavekseznama"/>
        <w:numPr>
          <w:ilvl w:val="0"/>
          <w:numId w:val="2"/>
        </w:numPr>
        <w:tabs>
          <w:tab w:val="left" w:pos="448"/>
        </w:tabs>
        <w:spacing w:line="266" w:lineRule="exact"/>
        <w:ind w:left="448" w:hanging="266"/>
        <w:rPr>
          <w:sz w:val="24"/>
        </w:rPr>
      </w:pPr>
      <w:r>
        <w:rPr>
          <w:color w:val="231F20"/>
          <w:spacing w:val="-8"/>
          <w:sz w:val="24"/>
        </w:rPr>
        <w:t>imajo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8"/>
          <w:sz w:val="24"/>
        </w:rPr>
        <w:t>sedež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8"/>
          <w:sz w:val="24"/>
        </w:rPr>
        <w:t>na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8"/>
          <w:sz w:val="24"/>
        </w:rPr>
        <w:t>območju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8"/>
          <w:sz w:val="24"/>
        </w:rPr>
        <w:t>OOZ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8"/>
          <w:sz w:val="24"/>
        </w:rPr>
        <w:t>Nova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8"/>
          <w:sz w:val="24"/>
        </w:rPr>
        <w:t>Gorica</w:t>
      </w:r>
      <w:r w:rsidR="00F0382F">
        <w:rPr>
          <w:color w:val="231F20"/>
          <w:spacing w:val="-8"/>
          <w:sz w:val="24"/>
        </w:rPr>
        <w:t xml:space="preserve"> (</w:t>
      </w:r>
      <w:bookmarkStart w:id="1" w:name="_Hlk161931902"/>
      <w:r w:rsidR="00F0382F">
        <w:rPr>
          <w:color w:val="231F20"/>
          <w:spacing w:val="-8"/>
          <w:sz w:val="24"/>
        </w:rPr>
        <w:t>Mestna občina Nova Gorica, Občina Brda, Občina Renče-</w:t>
      </w:r>
    </w:p>
    <w:p w14:paraId="5923775B" w14:textId="233CF967" w:rsidR="0098423F" w:rsidRDefault="00F0382F" w:rsidP="005B359E">
      <w:pPr>
        <w:pStyle w:val="Odstavekseznama"/>
        <w:tabs>
          <w:tab w:val="left" w:pos="448"/>
        </w:tabs>
        <w:spacing w:line="266" w:lineRule="exact"/>
        <w:ind w:left="448" w:firstLine="0"/>
        <w:rPr>
          <w:sz w:val="24"/>
        </w:rPr>
      </w:pPr>
      <w:r>
        <w:rPr>
          <w:color w:val="231F20"/>
          <w:spacing w:val="-8"/>
          <w:sz w:val="24"/>
        </w:rPr>
        <w:t>Vogrsko, Občina Miren-Kostanjevica, Občina Šempeter-Vrtojba</w:t>
      </w:r>
      <w:r w:rsidR="00015977">
        <w:rPr>
          <w:color w:val="231F20"/>
          <w:spacing w:val="-8"/>
          <w:sz w:val="24"/>
        </w:rPr>
        <w:t>,</w:t>
      </w:r>
      <w:r>
        <w:rPr>
          <w:color w:val="231F20"/>
          <w:spacing w:val="-8"/>
          <w:sz w:val="24"/>
        </w:rPr>
        <w:t xml:space="preserve"> Občina Kanal)</w:t>
      </w:r>
    </w:p>
    <w:bookmarkEnd w:id="1"/>
    <w:p w14:paraId="40A6D5DF" w14:textId="290FBC45" w:rsidR="0098423F" w:rsidRPr="00B66A2D" w:rsidRDefault="00015977">
      <w:pPr>
        <w:pStyle w:val="Odstavekseznama"/>
        <w:numPr>
          <w:ilvl w:val="0"/>
          <w:numId w:val="2"/>
        </w:numPr>
        <w:tabs>
          <w:tab w:val="left" w:pos="448"/>
        </w:tabs>
        <w:spacing w:line="268" w:lineRule="exact"/>
        <w:ind w:left="448" w:hanging="266"/>
        <w:rPr>
          <w:sz w:val="24"/>
          <w:szCs w:val="24"/>
        </w:rPr>
      </w:pPr>
      <w:r w:rsidRPr="00B66A2D">
        <w:rPr>
          <w:color w:val="231F20"/>
          <w:sz w:val="24"/>
          <w:szCs w:val="24"/>
        </w:rPr>
        <w:t>so</w:t>
      </w:r>
      <w:r w:rsidRPr="00B66A2D">
        <w:rPr>
          <w:color w:val="231F20"/>
          <w:spacing w:val="-7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vpisani</w:t>
      </w:r>
      <w:r w:rsidRPr="00B66A2D">
        <w:rPr>
          <w:color w:val="231F20"/>
          <w:spacing w:val="-6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v</w:t>
      </w:r>
      <w:r w:rsidRPr="00B66A2D">
        <w:rPr>
          <w:color w:val="231F20"/>
          <w:spacing w:val="-7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register</w:t>
      </w:r>
      <w:r w:rsidRPr="00B66A2D">
        <w:rPr>
          <w:color w:val="231F20"/>
          <w:spacing w:val="-6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pridelovalcev</w:t>
      </w:r>
      <w:r w:rsidRPr="00B66A2D">
        <w:rPr>
          <w:color w:val="231F20"/>
          <w:spacing w:val="-7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grozdja</w:t>
      </w:r>
      <w:r w:rsidRPr="00B66A2D">
        <w:rPr>
          <w:color w:val="231F20"/>
          <w:spacing w:val="-6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in</w:t>
      </w:r>
      <w:r w:rsidRPr="00B66A2D">
        <w:rPr>
          <w:color w:val="231F20"/>
          <w:spacing w:val="-6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vina</w:t>
      </w:r>
      <w:r w:rsidRPr="00B66A2D">
        <w:rPr>
          <w:color w:val="231F20"/>
          <w:spacing w:val="-7"/>
          <w:sz w:val="24"/>
          <w:szCs w:val="24"/>
        </w:rPr>
        <w:t xml:space="preserve"> </w:t>
      </w:r>
      <w:r w:rsidR="00F0382F" w:rsidRPr="00B66A2D">
        <w:rPr>
          <w:color w:val="231F20"/>
          <w:spacing w:val="-7"/>
          <w:sz w:val="24"/>
          <w:szCs w:val="24"/>
        </w:rPr>
        <w:t>(vinograd</w:t>
      </w:r>
      <w:r w:rsidR="00A82E00">
        <w:rPr>
          <w:color w:val="231F20"/>
          <w:spacing w:val="-7"/>
          <w:sz w:val="24"/>
          <w:szCs w:val="24"/>
        </w:rPr>
        <w:t xml:space="preserve">i </w:t>
      </w:r>
      <w:r w:rsidR="00F0382F" w:rsidRPr="00B66A2D">
        <w:rPr>
          <w:color w:val="231F20"/>
          <w:spacing w:val="-7"/>
          <w:sz w:val="24"/>
          <w:szCs w:val="24"/>
        </w:rPr>
        <w:t xml:space="preserve">in kleti) </w:t>
      </w:r>
      <w:r w:rsidRPr="00B66A2D">
        <w:rPr>
          <w:color w:val="231F20"/>
          <w:sz w:val="24"/>
          <w:szCs w:val="24"/>
        </w:rPr>
        <w:t>pri</w:t>
      </w:r>
      <w:r w:rsidRPr="00B66A2D">
        <w:rPr>
          <w:color w:val="231F20"/>
          <w:spacing w:val="-6"/>
          <w:sz w:val="24"/>
          <w:szCs w:val="24"/>
        </w:rPr>
        <w:t xml:space="preserve"> </w:t>
      </w:r>
      <w:r w:rsidR="00F0382F" w:rsidRPr="00B66A2D">
        <w:rPr>
          <w:color w:val="231F20"/>
          <w:sz w:val="24"/>
          <w:szCs w:val="24"/>
        </w:rPr>
        <w:t>U</w:t>
      </w:r>
      <w:r w:rsidRPr="00B66A2D">
        <w:rPr>
          <w:color w:val="231F20"/>
          <w:sz w:val="24"/>
          <w:szCs w:val="24"/>
        </w:rPr>
        <w:t>pravnem</w:t>
      </w:r>
      <w:r w:rsidRPr="00B66A2D">
        <w:rPr>
          <w:color w:val="231F20"/>
          <w:spacing w:val="-6"/>
          <w:sz w:val="24"/>
          <w:szCs w:val="24"/>
        </w:rPr>
        <w:t xml:space="preserve"> </w:t>
      </w:r>
      <w:r w:rsidRPr="00B66A2D">
        <w:rPr>
          <w:color w:val="231F20"/>
          <w:spacing w:val="-2"/>
          <w:sz w:val="24"/>
          <w:szCs w:val="24"/>
        </w:rPr>
        <w:t>organu</w:t>
      </w:r>
      <w:r w:rsidR="00F0382F" w:rsidRPr="00B66A2D">
        <w:rPr>
          <w:color w:val="231F20"/>
          <w:spacing w:val="-2"/>
          <w:sz w:val="24"/>
          <w:szCs w:val="24"/>
        </w:rPr>
        <w:t xml:space="preserve"> Nova Gorica</w:t>
      </w:r>
      <w:r w:rsidRPr="00B66A2D">
        <w:rPr>
          <w:color w:val="231F20"/>
          <w:spacing w:val="-2"/>
          <w:sz w:val="24"/>
          <w:szCs w:val="24"/>
        </w:rPr>
        <w:t>,</w:t>
      </w:r>
    </w:p>
    <w:p w14:paraId="1D5156B4" w14:textId="77777777" w:rsidR="00B66A2D" w:rsidRPr="00B66A2D" w:rsidRDefault="00015977" w:rsidP="00B66A2D">
      <w:pPr>
        <w:pStyle w:val="Odstavekseznama"/>
        <w:numPr>
          <w:ilvl w:val="0"/>
          <w:numId w:val="2"/>
        </w:numPr>
        <w:tabs>
          <w:tab w:val="left" w:pos="448"/>
        </w:tabs>
        <w:spacing w:line="268" w:lineRule="exact"/>
        <w:ind w:left="448" w:hanging="266"/>
        <w:rPr>
          <w:sz w:val="24"/>
          <w:szCs w:val="24"/>
        </w:rPr>
      </w:pPr>
      <w:r w:rsidRPr="00B66A2D">
        <w:rPr>
          <w:color w:val="231F20"/>
          <w:spacing w:val="-4"/>
          <w:sz w:val="24"/>
          <w:szCs w:val="24"/>
        </w:rPr>
        <w:t>imajo</w:t>
      </w:r>
      <w:r w:rsidRPr="00B66A2D">
        <w:rPr>
          <w:color w:val="231F20"/>
          <w:spacing w:val="-5"/>
          <w:sz w:val="24"/>
          <w:szCs w:val="24"/>
        </w:rPr>
        <w:t xml:space="preserve"> </w:t>
      </w:r>
      <w:r w:rsidRPr="00B66A2D">
        <w:rPr>
          <w:color w:val="231F20"/>
          <w:spacing w:val="-4"/>
          <w:sz w:val="24"/>
          <w:szCs w:val="24"/>
        </w:rPr>
        <w:t>dovoljenje</w:t>
      </w:r>
      <w:r w:rsidRPr="00B66A2D">
        <w:rPr>
          <w:color w:val="231F20"/>
          <w:spacing w:val="-5"/>
          <w:sz w:val="24"/>
          <w:szCs w:val="24"/>
        </w:rPr>
        <w:t xml:space="preserve"> </w:t>
      </w:r>
      <w:r w:rsidRPr="00B66A2D">
        <w:rPr>
          <w:color w:val="231F20"/>
          <w:spacing w:val="-4"/>
          <w:sz w:val="24"/>
          <w:szCs w:val="24"/>
        </w:rPr>
        <w:t>za</w:t>
      </w:r>
      <w:r w:rsidRPr="00B66A2D">
        <w:rPr>
          <w:color w:val="231F20"/>
          <w:spacing w:val="-5"/>
          <w:sz w:val="24"/>
          <w:szCs w:val="24"/>
        </w:rPr>
        <w:t xml:space="preserve"> </w:t>
      </w:r>
      <w:r w:rsidRPr="00B66A2D">
        <w:rPr>
          <w:color w:val="231F20"/>
          <w:spacing w:val="-4"/>
          <w:sz w:val="24"/>
          <w:szCs w:val="24"/>
        </w:rPr>
        <w:t>stekleničenje</w:t>
      </w:r>
      <w:r w:rsidRPr="00B66A2D">
        <w:rPr>
          <w:color w:val="231F20"/>
          <w:spacing w:val="-5"/>
          <w:sz w:val="24"/>
          <w:szCs w:val="24"/>
        </w:rPr>
        <w:t xml:space="preserve"> </w:t>
      </w:r>
      <w:r w:rsidRPr="00B66A2D">
        <w:rPr>
          <w:color w:val="231F20"/>
          <w:spacing w:val="-4"/>
          <w:sz w:val="24"/>
          <w:szCs w:val="24"/>
        </w:rPr>
        <w:t>vina,</w:t>
      </w:r>
      <w:r w:rsidR="00B66A2D" w:rsidRPr="00B66A2D">
        <w:rPr>
          <w:color w:val="231F20"/>
          <w:spacing w:val="-4"/>
          <w:sz w:val="24"/>
          <w:szCs w:val="24"/>
        </w:rPr>
        <w:t xml:space="preserve"> </w:t>
      </w:r>
    </w:p>
    <w:p w14:paraId="2F1F32BA" w14:textId="313D7A06" w:rsidR="0098423F" w:rsidRPr="00D5798A" w:rsidRDefault="00015977" w:rsidP="00B66A2D">
      <w:pPr>
        <w:pStyle w:val="Odstavekseznama"/>
        <w:numPr>
          <w:ilvl w:val="0"/>
          <w:numId w:val="2"/>
        </w:numPr>
        <w:tabs>
          <w:tab w:val="left" w:pos="448"/>
        </w:tabs>
        <w:spacing w:line="268" w:lineRule="exact"/>
        <w:ind w:left="448" w:hanging="266"/>
        <w:rPr>
          <w:color w:val="000000" w:themeColor="text1"/>
          <w:sz w:val="24"/>
          <w:szCs w:val="24"/>
        </w:rPr>
      </w:pPr>
      <w:r w:rsidRPr="00B66A2D">
        <w:rPr>
          <w:color w:val="231F20"/>
          <w:sz w:val="24"/>
          <w:szCs w:val="24"/>
        </w:rPr>
        <w:t>imajo grozdje in vino, katerih pridelava in polnjenje poteka izključno v vinorodnem okolišu</w:t>
      </w:r>
      <w:r w:rsidR="00B66A2D">
        <w:rPr>
          <w:color w:val="231F20"/>
          <w:spacing w:val="80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Vipavska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dolina,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Brda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in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Kras,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in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ki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izpolnjuje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pogoje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za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označevanje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tega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>vinorodnega</w:t>
      </w:r>
      <w:r w:rsidRPr="00B66A2D">
        <w:rPr>
          <w:color w:val="231F20"/>
          <w:spacing w:val="-12"/>
          <w:sz w:val="24"/>
          <w:szCs w:val="24"/>
        </w:rPr>
        <w:t xml:space="preserve"> </w:t>
      </w:r>
      <w:r w:rsidRPr="00B66A2D">
        <w:rPr>
          <w:color w:val="231F20"/>
          <w:sz w:val="24"/>
          <w:szCs w:val="24"/>
        </w:rPr>
        <w:t xml:space="preserve">okoliša na etiketah kot </w:t>
      </w:r>
      <w:r w:rsidRPr="00D5798A">
        <w:rPr>
          <w:color w:val="000000" w:themeColor="text1"/>
          <w:sz w:val="24"/>
          <w:szCs w:val="24"/>
        </w:rPr>
        <w:t>vrhunsko ali</w:t>
      </w:r>
      <w:r w:rsidR="00B66A2D" w:rsidRPr="00D5798A">
        <w:rPr>
          <w:color w:val="000000" w:themeColor="text1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>kakovostno</w:t>
      </w:r>
      <w:r w:rsidR="00B66A2D" w:rsidRPr="00D5798A">
        <w:rPr>
          <w:color w:val="000000" w:themeColor="text1"/>
          <w:spacing w:val="-8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>vino</w:t>
      </w:r>
      <w:r w:rsidR="00B66A2D" w:rsidRPr="00D5798A">
        <w:rPr>
          <w:color w:val="000000" w:themeColor="text1"/>
          <w:spacing w:val="-8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>ZGP,</w:t>
      </w:r>
      <w:r w:rsidR="00B66A2D" w:rsidRPr="00D5798A">
        <w:rPr>
          <w:color w:val="000000" w:themeColor="text1"/>
          <w:spacing w:val="-8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>katero</w:t>
      </w:r>
      <w:r w:rsidR="00B66A2D" w:rsidRPr="00D5798A">
        <w:rPr>
          <w:color w:val="000000" w:themeColor="text1"/>
          <w:spacing w:val="-8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>označbo</w:t>
      </w:r>
      <w:r w:rsidR="00B66A2D" w:rsidRPr="00D5798A">
        <w:rPr>
          <w:color w:val="000000" w:themeColor="text1"/>
          <w:spacing w:val="-8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>potrdi</w:t>
      </w:r>
      <w:r w:rsidR="00B66A2D" w:rsidRPr="00D5798A">
        <w:rPr>
          <w:color w:val="000000" w:themeColor="text1"/>
          <w:spacing w:val="-8"/>
          <w:sz w:val="24"/>
          <w:szCs w:val="24"/>
        </w:rPr>
        <w:t xml:space="preserve"> </w:t>
      </w:r>
      <w:r w:rsidR="00B66A2D" w:rsidRPr="00D5798A">
        <w:rPr>
          <w:color w:val="000000" w:themeColor="text1"/>
          <w:spacing w:val="-4"/>
          <w:sz w:val="24"/>
          <w:szCs w:val="24"/>
        </w:rPr>
        <w:t xml:space="preserve">pooblaščena </w:t>
      </w:r>
      <w:r w:rsidR="00B66A2D" w:rsidRPr="00D5798A">
        <w:rPr>
          <w:color w:val="000000" w:themeColor="text1"/>
          <w:spacing w:val="-2"/>
          <w:sz w:val="24"/>
          <w:szCs w:val="24"/>
        </w:rPr>
        <w:t>organizacija.</w:t>
      </w:r>
    </w:p>
    <w:p w14:paraId="577E7F12" w14:textId="1BE4B9EA" w:rsidR="0098423F" w:rsidRPr="00D5798A" w:rsidRDefault="00015977" w:rsidP="00B66A2D">
      <w:pPr>
        <w:pStyle w:val="Odstavekseznama"/>
        <w:numPr>
          <w:ilvl w:val="0"/>
          <w:numId w:val="2"/>
        </w:numPr>
        <w:tabs>
          <w:tab w:val="left" w:pos="448"/>
          <w:tab w:val="left" w:pos="6946"/>
          <w:tab w:val="left" w:pos="7797"/>
        </w:tabs>
        <w:spacing w:line="232" w:lineRule="auto"/>
        <w:ind w:left="182" w:right="797" w:firstLine="0"/>
        <w:rPr>
          <w:color w:val="000000" w:themeColor="text1"/>
          <w:sz w:val="24"/>
        </w:rPr>
      </w:pPr>
      <w:r w:rsidRPr="00D5798A">
        <w:rPr>
          <w:color w:val="000000" w:themeColor="text1"/>
          <w:sz w:val="24"/>
        </w:rPr>
        <w:t>lahko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ponudijo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v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odkup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najmanj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90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steklenic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(0,75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l)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belega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in</w:t>
      </w:r>
      <w:r w:rsidRPr="00D5798A">
        <w:rPr>
          <w:color w:val="000000" w:themeColor="text1"/>
          <w:spacing w:val="-3"/>
          <w:sz w:val="24"/>
        </w:rPr>
        <w:t xml:space="preserve"> </w:t>
      </w:r>
      <w:r w:rsidRPr="00D5798A">
        <w:rPr>
          <w:color w:val="000000" w:themeColor="text1"/>
          <w:sz w:val="24"/>
        </w:rPr>
        <w:t>najmanj</w:t>
      </w:r>
      <w:r w:rsidR="00B66A2D" w:rsidRPr="00D5798A">
        <w:rPr>
          <w:color w:val="000000" w:themeColor="text1"/>
          <w:spacing w:val="-3"/>
          <w:sz w:val="24"/>
        </w:rPr>
        <w:t xml:space="preserve"> 90 </w:t>
      </w:r>
      <w:r w:rsidR="00B66A2D" w:rsidRPr="00D5798A">
        <w:rPr>
          <w:color w:val="000000" w:themeColor="text1"/>
          <w:sz w:val="24"/>
        </w:rPr>
        <w:t xml:space="preserve">steklenic (0,75 l) rdečega prijavljenega vina in razpolagajo z najmanj </w:t>
      </w:r>
      <w:r w:rsidR="00817B72" w:rsidRPr="00D5798A">
        <w:rPr>
          <w:color w:val="000000" w:themeColor="text1"/>
          <w:sz w:val="24"/>
        </w:rPr>
        <w:t>2</w:t>
      </w:r>
      <w:r w:rsidR="00B66A2D" w:rsidRPr="00D5798A">
        <w:rPr>
          <w:color w:val="000000" w:themeColor="text1"/>
          <w:sz w:val="24"/>
        </w:rPr>
        <w:t>00 steklenicami istega prijavljenega vina,</w:t>
      </w:r>
    </w:p>
    <w:p w14:paraId="2ADDA783" w14:textId="4A512023" w:rsidR="0098423F" w:rsidRPr="00D5798A" w:rsidRDefault="00015977" w:rsidP="00B66A2D">
      <w:pPr>
        <w:pStyle w:val="Odstavekseznama"/>
        <w:numPr>
          <w:ilvl w:val="0"/>
          <w:numId w:val="2"/>
        </w:numPr>
        <w:tabs>
          <w:tab w:val="left" w:pos="448"/>
        </w:tabs>
        <w:spacing w:before="2" w:line="232" w:lineRule="auto"/>
        <w:ind w:left="182" w:right="1364" w:firstLine="0"/>
        <w:rPr>
          <w:color w:val="000000" w:themeColor="text1"/>
          <w:sz w:val="24"/>
        </w:rPr>
      </w:pPr>
      <w:r w:rsidRPr="00D5798A">
        <w:rPr>
          <w:color w:val="000000" w:themeColor="text1"/>
          <w:sz w:val="24"/>
        </w:rPr>
        <w:t>soglašajo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z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bruto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odkupno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ceno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="00FC7165" w:rsidRPr="00D5798A">
        <w:rPr>
          <w:color w:val="000000" w:themeColor="text1"/>
          <w:spacing w:val="-10"/>
          <w:sz w:val="24"/>
        </w:rPr>
        <w:t xml:space="preserve">max. </w:t>
      </w:r>
      <w:r w:rsidRPr="00D5798A">
        <w:rPr>
          <w:color w:val="000000" w:themeColor="text1"/>
          <w:sz w:val="24"/>
        </w:rPr>
        <w:t>10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w w:val="95"/>
          <w:sz w:val="24"/>
        </w:rPr>
        <w:t>€</w:t>
      </w:r>
      <w:r w:rsidRPr="00D5798A">
        <w:rPr>
          <w:color w:val="000000" w:themeColor="text1"/>
          <w:spacing w:val="-7"/>
          <w:w w:val="95"/>
          <w:sz w:val="24"/>
        </w:rPr>
        <w:t xml:space="preserve"> </w:t>
      </w:r>
      <w:r w:rsidRPr="00D5798A">
        <w:rPr>
          <w:color w:val="000000" w:themeColor="text1"/>
          <w:sz w:val="24"/>
        </w:rPr>
        <w:t>za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0,75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l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Podjetniškega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vina</w:t>
      </w:r>
      <w:r w:rsidRPr="00D5798A">
        <w:rPr>
          <w:color w:val="000000" w:themeColor="text1"/>
          <w:spacing w:val="-10"/>
          <w:sz w:val="24"/>
        </w:rPr>
        <w:t xml:space="preserve"> </w:t>
      </w:r>
      <w:r w:rsidRPr="00D5798A">
        <w:rPr>
          <w:color w:val="000000" w:themeColor="text1"/>
          <w:sz w:val="24"/>
        </w:rPr>
        <w:t>oz. za</w:t>
      </w:r>
      <w:r w:rsidR="00B66A2D" w:rsidRPr="00D5798A">
        <w:rPr>
          <w:color w:val="000000" w:themeColor="text1"/>
          <w:sz w:val="24"/>
        </w:rPr>
        <w:t xml:space="preserve"> </w:t>
      </w:r>
      <w:r w:rsidRPr="00D5798A">
        <w:rPr>
          <w:color w:val="000000" w:themeColor="text1"/>
          <w:sz w:val="24"/>
        </w:rPr>
        <w:t>steklenico vina.</w:t>
      </w:r>
    </w:p>
    <w:p w14:paraId="7177017A" w14:textId="77777777" w:rsidR="00B66A2D" w:rsidRPr="00D5798A" w:rsidRDefault="00015977">
      <w:pPr>
        <w:pStyle w:val="Odstavekseznama"/>
        <w:numPr>
          <w:ilvl w:val="0"/>
          <w:numId w:val="2"/>
        </w:numPr>
        <w:tabs>
          <w:tab w:val="left" w:pos="448"/>
        </w:tabs>
        <w:spacing w:line="232" w:lineRule="auto"/>
        <w:ind w:left="182" w:right="6138" w:firstLine="0"/>
        <w:rPr>
          <w:color w:val="000000" w:themeColor="text1"/>
          <w:sz w:val="24"/>
        </w:rPr>
      </w:pPr>
      <w:r w:rsidRPr="00D5798A">
        <w:rPr>
          <w:color w:val="000000" w:themeColor="text1"/>
          <w:sz w:val="24"/>
        </w:rPr>
        <w:t>imajo</w:t>
      </w:r>
      <w:r w:rsidRPr="00D5798A">
        <w:rPr>
          <w:color w:val="000000" w:themeColor="text1"/>
          <w:spacing w:val="-6"/>
          <w:sz w:val="24"/>
        </w:rPr>
        <w:t xml:space="preserve"> </w:t>
      </w:r>
      <w:r w:rsidRPr="00D5798A">
        <w:rPr>
          <w:color w:val="000000" w:themeColor="text1"/>
          <w:sz w:val="24"/>
        </w:rPr>
        <w:t>urejeno</w:t>
      </w:r>
      <w:r w:rsidRPr="00D5798A">
        <w:rPr>
          <w:color w:val="000000" w:themeColor="text1"/>
          <w:spacing w:val="-6"/>
          <w:sz w:val="24"/>
        </w:rPr>
        <w:t xml:space="preserve"> </w:t>
      </w:r>
      <w:r w:rsidRPr="00D5798A">
        <w:rPr>
          <w:color w:val="000000" w:themeColor="text1"/>
          <w:sz w:val="24"/>
        </w:rPr>
        <w:t>lastno</w:t>
      </w:r>
      <w:r w:rsidRPr="00D5798A">
        <w:rPr>
          <w:color w:val="000000" w:themeColor="text1"/>
          <w:spacing w:val="-6"/>
          <w:sz w:val="24"/>
        </w:rPr>
        <w:t xml:space="preserve"> </w:t>
      </w:r>
      <w:r w:rsidRPr="00D5798A">
        <w:rPr>
          <w:color w:val="000000" w:themeColor="text1"/>
          <w:sz w:val="24"/>
        </w:rPr>
        <w:t>blagovno</w:t>
      </w:r>
      <w:r w:rsidRPr="00D5798A">
        <w:rPr>
          <w:color w:val="000000" w:themeColor="text1"/>
          <w:spacing w:val="-6"/>
          <w:sz w:val="24"/>
        </w:rPr>
        <w:t xml:space="preserve"> </w:t>
      </w:r>
      <w:r w:rsidRPr="00D5798A">
        <w:rPr>
          <w:color w:val="000000" w:themeColor="text1"/>
          <w:sz w:val="24"/>
        </w:rPr>
        <w:t>znamko</w:t>
      </w:r>
      <w:r w:rsidRPr="00D5798A">
        <w:rPr>
          <w:color w:val="000000" w:themeColor="text1"/>
          <w:spacing w:val="-6"/>
          <w:sz w:val="24"/>
        </w:rPr>
        <w:t xml:space="preserve"> </w:t>
      </w:r>
      <w:r w:rsidRPr="00D5798A">
        <w:rPr>
          <w:color w:val="000000" w:themeColor="text1"/>
          <w:sz w:val="24"/>
        </w:rPr>
        <w:t>na</w:t>
      </w:r>
      <w:r w:rsidRPr="00D5798A">
        <w:rPr>
          <w:color w:val="000000" w:themeColor="text1"/>
          <w:spacing w:val="-6"/>
          <w:sz w:val="24"/>
        </w:rPr>
        <w:t xml:space="preserve"> </w:t>
      </w:r>
      <w:r w:rsidRPr="00D5798A">
        <w:rPr>
          <w:color w:val="000000" w:themeColor="text1"/>
          <w:sz w:val="24"/>
        </w:rPr>
        <w:t xml:space="preserve">trgu. </w:t>
      </w:r>
    </w:p>
    <w:p w14:paraId="0EC3057C" w14:textId="3E9130A6" w:rsidR="00D729AD" w:rsidRPr="00D5798A" w:rsidRDefault="00D729AD" w:rsidP="009C700E">
      <w:pPr>
        <w:pStyle w:val="Odstavekseznama"/>
        <w:numPr>
          <w:ilvl w:val="0"/>
          <w:numId w:val="2"/>
        </w:numPr>
        <w:tabs>
          <w:tab w:val="left" w:pos="448"/>
        </w:tabs>
        <w:spacing w:line="232" w:lineRule="auto"/>
        <w:ind w:left="182" w:right="6138" w:firstLine="0"/>
        <w:rPr>
          <w:color w:val="000000" w:themeColor="text1"/>
          <w:sz w:val="24"/>
        </w:rPr>
      </w:pPr>
      <w:r w:rsidRPr="00D5798A">
        <w:rPr>
          <w:color w:val="000000" w:themeColor="text1"/>
          <w:sz w:val="24"/>
        </w:rPr>
        <w:t>n</w:t>
      </w:r>
      <w:r w:rsidR="00B6230B" w:rsidRPr="00D5798A">
        <w:rPr>
          <w:color w:val="000000" w:themeColor="text1"/>
          <w:sz w:val="24"/>
        </w:rPr>
        <w:t>iso zmagovalci</w:t>
      </w:r>
      <w:r w:rsidR="009C700E" w:rsidRPr="00D5798A">
        <w:rPr>
          <w:color w:val="000000" w:themeColor="text1"/>
          <w:sz w:val="24"/>
        </w:rPr>
        <w:t xml:space="preserve"> </w:t>
      </w:r>
      <w:r w:rsidR="00C54410" w:rsidRPr="00D5798A">
        <w:rPr>
          <w:color w:val="000000" w:themeColor="text1"/>
          <w:sz w:val="24"/>
        </w:rPr>
        <w:t>predhodnega natečaja</w:t>
      </w:r>
    </w:p>
    <w:p w14:paraId="2665E47B" w14:textId="000CC198" w:rsidR="00D729AD" w:rsidRPr="00D5798A" w:rsidRDefault="00D729AD" w:rsidP="00D729AD">
      <w:pPr>
        <w:pStyle w:val="Odstavekseznama"/>
        <w:tabs>
          <w:tab w:val="left" w:pos="448"/>
        </w:tabs>
        <w:spacing w:line="232" w:lineRule="auto"/>
        <w:ind w:right="6138" w:firstLine="0"/>
        <w:rPr>
          <w:color w:val="000000" w:themeColor="text1"/>
          <w:sz w:val="24"/>
        </w:rPr>
      </w:pPr>
      <w:r w:rsidRPr="00D5798A">
        <w:rPr>
          <w:color w:val="000000" w:themeColor="text1"/>
          <w:sz w:val="24"/>
        </w:rPr>
        <w:t xml:space="preserve">    </w:t>
      </w:r>
    </w:p>
    <w:p w14:paraId="124077DC" w14:textId="77777777" w:rsidR="00D729AD" w:rsidRPr="00D729AD" w:rsidRDefault="00D729AD" w:rsidP="00D729AD">
      <w:pPr>
        <w:tabs>
          <w:tab w:val="left" w:pos="448"/>
        </w:tabs>
        <w:spacing w:line="232" w:lineRule="auto"/>
        <w:ind w:left="182" w:right="6138"/>
        <w:rPr>
          <w:sz w:val="24"/>
        </w:rPr>
      </w:pPr>
    </w:p>
    <w:p w14:paraId="14701B7E" w14:textId="2DFB06CB" w:rsidR="0098423F" w:rsidRPr="00D729AD" w:rsidRDefault="00015977" w:rsidP="00D729AD">
      <w:pPr>
        <w:tabs>
          <w:tab w:val="left" w:pos="448"/>
        </w:tabs>
        <w:spacing w:line="232" w:lineRule="auto"/>
        <w:ind w:left="182" w:right="6138"/>
        <w:rPr>
          <w:sz w:val="24"/>
        </w:rPr>
      </w:pPr>
      <w:r w:rsidRPr="00D729AD">
        <w:rPr>
          <w:color w:val="231F20"/>
          <w:sz w:val="24"/>
        </w:rPr>
        <w:t>Vsak</w:t>
      </w:r>
      <w:r w:rsidRPr="00D729AD">
        <w:rPr>
          <w:color w:val="231F20"/>
          <w:spacing w:val="-14"/>
          <w:sz w:val="24"/>
        </w:rPr>
        <w:t xml:space="preserve"> </w:t>
      </w:r>
      <w:r w:rsidRPr="00D729AD">
        <w:rPr>
          <w:color w:val="231F20"/>
          <w:sz w:val="24"/>
        </w:rPr>
        <w:t>sodelujoči</w:t>
      </w:r>
      <w:r w:rsidRPr="00D729AD">
        <w:rPr>
          <w:color w:val="231F20"/>
          <w:spacing w:val="-14"/>
          <w:sz w:val="24"/>
        </w:rPr>
        <w:t xml:space="preserve"> </w:t>
      </w:r>
      <w:r w:rsidRPr="00D729AD">
        <w:rPr>
          <w:color w:val="231F20"/>
          <w:sz w:val="24"/>
        </w:rPr>
        <w:t>vinar</w:t>
      </w:r>
      <w:r w:rsidRPr="00D729AD">
        <w:rPr>
          <w:color w:val="231F20"/>
          <w:spacing w:val="-14"/>
          <w:sz w:val="24"/>
        </w:rPr>
        <w:t xml:space="preserve"> </w:t>
      </w:r>
      <w:r w:rsidRPr="00D729AD">
        <w:rPr>
          <w:color w:val="231F20"/>
          <w:sz w:val="24"/>
        </w:rPr>
        <w:t>lahko</w:t>
      </w:r>
      <w:r w:rsidRPr="00D729AD">
        <w:rPr>
          <w:color w:val="231F20"/>
          <w:spacing w:val="-14"/>
          <w:sz w:val="24"/>
        </w:rPr>
        <w:t xml:space="preserve"> </w:t>
      </w:r>
      <w:r w:rsidRPr="00D729AD">
        <w:rPr>
          <w:color w:val="231F20"/>
          <w:sz w:val="24"/>
        </w:rPr>
        <w:t>na</w:t>
      </w:r>
      <w:r w:rsidRPr="00D729AD">
        <w:rPr>
          <w:color w:val="231F20"/>
          <w:spacing w:val="-14"/>
          <w:sz w:val="24"/>
        </w:rPr>
        <w:t xml:space="preserve"> </w:t>
      </w:r>
      <w:r w:rsidRPr="00D729AD">
        <w:rPr>
          <w:color w:val="231F20"/>
          <w:sz w:val="24"/>
        </w:rPr>
        <w:t>natečaj</w:t>
      </w:r>
      <w:r w:rsidRPr="00D729AD">
        <w:rPr>
          <w:color w:val="231F20"/>
          <w:spacing w:val="-14"/>
          <w:sz w:val="24"/>
        </w:rPr>
        <w:t xml:space="preserve"> </w:t>
      </w:r>
      <w:r w:rsidRPr="00D729AD">
        <w:rPr>
          <w:color w:val="231F20"/>
          <w:sz w:val="24"/>
        </w:rPr>
        <w:t>prijavi:</w:t>
      </w:r>
    </w:p>
    <w:p w14:paraId="2BDB6E84" w14:textId="7C7F6E32" w:rsidR="0098423F" w:rsidRDefault="005B359E">
      <w:pPr>
        <w:pStyle w:val="Odstavekseznama"/>
        <w:numPr>
          <w:ilvl w:val="1"/>
          <w:numId w:val="2"/>
        </w:numPr>
        <w:tabs>
          <w:tab w:val="left" w:pos="328"/>
        </w:tabs>
        <w:spacing w:line="266" w:lineRule="exact"/>
        <w:ind w:hanging="146"/>
        <w:rPr>
          <w:sz w:val="24"/>
        </w:rPr>
      </w:pPr>
      <w:r>
        <w:rPr>
          <w:color w:val="231F20"/>
          <w:spacing w:val="-2"/>
          <w:sz w:val="24"/>
        </w:rPr>
        <w:t>do</w:t>
      </w:r>
      <w:r w:rsidR="00015977">
        <w:rPr>
          <w:color w:val="231F20"/>
          <w:spacing w:val="-10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3</w:t>
      </w:r>
      <w:r w:rsidR="00015977">
        <w:rPr>
          <w:color w:val="231F20"/>
          <w:spacing w:val="-10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vzorce</w:t>
      </w:r>
      <w:r w:rsidR="00015977">
        <w:rPr>
          <w:color w:val="231F20"/>
          <w:spacing w:val="-9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za</w:t>
      </w:r>
      <w:r w:rsidR="00015977">
        <w:rPr>
          <w:color w:val="231F20"/>
          <w:spacing w:val="-10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kategorijo</w:t>
      </w:r>
      <w:r w:rsidR="00015977">
        <w:rPr>
          <w:color w:val="231F20"/>
          <w:spacing w:val="-9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Podjetniško</w:t>
      </w:r>
      <w:r w:rsidR="00015977">
        <w:rPr>
          <w:color w:val="231F20"/>
          <w:spacing w:val="-10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belo</w:t>
      </w:r>
      <w:r w:rsidR="00015977">
        <w:rPr>
          <w:color w:val="231F20"/>
          <w:spacing w:val="-10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vino</w:t>
      </w:r>
      <w:r w:rsidR="00015977">
        <w:rPr>
          <w:color w:val="231F20"/>
          <w:spacing w:val="-9"/>
          <w:sz w:val="24"/>
        </w:rPr>
        <w:t xml:space="preserve"> </w:t>
      </w:r>
      <w:r w:rsidR="00015977">
        <w:rPr>
          <w:color w:val="231F20"/>
          <w:spacing w:val="-2"/>
          <w:sz w:val="24"/>
        </w:rPr>
        <w:t>202</w:t>
      </w:r>
      <w:r w:rsidR="005912DE">
        <w:rPr>
          <w:color w:val="231F20"/>
          <w:spacing w:val="-2"/>
          <w:sz w:val="24"/>
        </w:rPr>
        <w:t>6</w:t>
      </w:r>
      <w:r w:rsidR="00015977">
        <w:rPr>
          <w:color w:val="231F20"/>
          <w:spacing w:val="-2"/>
          <w:sz w:val="24"/>
        </w:rPr>
        <w:t>,</w:t>
      </w:r>
    </w:p>
    <w:p w14:paraId="1C2B8B35" w14:textId="62366F4F" w:rsidR="0098423F" w:rsidRDefault="005B359E">
      <w:pPr>
        <w:pStyle w:val="Odstavekseznama"/>
        <w:numPr>
          <w:ilvl w:val="1"/>
          <w:numId w:val="2"/>
        </w:numPr>
        <w:tabs>
          <w:tab w:val="left" w:pos="328"/>
        </w:tabs>
        <w:spacing w:line="272" w:lineRule="exact"/>
        <w:ind w:hanging="146"/>
        <w:rPr>
          <w:sz w:val="24"/>
        </w:rPr>
      </w:pPr>
      <w:r>
        <w:rPr>
          <w:color w:val="231F20"/>
          <w:spacing w:val="-6"/>
          <w:sz w:val="24"/>
        </w:rPr>
        <w:t>do</w:t>
      </w:r>
      <w:r w:rsidR="00015977">
        <w:rPr>
          <w:color w:val="231F20"/>
          <w:spacing w:val="-2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3</w:t>
      </w:r>
      <w:r w:rsidR="00015977">
        <w:rPr>
          <w:color w:val="231F20"/>
          <w:spacing w:val="-2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vzorce</w:t>
      </w:r>
      <w:r w:rsidR="00015977">
        <w:rPr>
          <w:color w:val="231F20"/>
          <w:spacing w:val="-1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za</w:t>
      </w:r>
      <w:r w:rsidR="00015977">
        <w:rPr>
          <w:color w:val="231F20"/>
          <w:spacing w:val="-2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kategorijo</w:t>
      </w:r>
      <w:r w:rsidR="00015977">
        <w:rPr>
          <w:color w:val="231F20"/>
          <w:spacing w:val="-1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Podjetniško</w:t>
      </w:r>
      <w:r w:rsidR="00015977">
        <w:rPr>
          <w:color w:val="231F20"/>
          <w:spacing w:val="-2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rdeče</w:t>
      </w:r>
      <w:r w:rsidR="00015977">
        <w:rPr>
          <w:color w:val="231F20"/>
          <w:spacing w:val="-2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vino</w:t>
      </w:r>
      <w:r w:rsidR="00015977">
        <w:rPr>
          <w:color w:val="231F20"/>
          <w:spacing w:val="-1"/>
          <w:sz w:val="24"/>
        </w:rPr>
        <w:t xml:space="preserve"> </w:t>
      </w:r>
      <w:r w:rsidR="00015977">
        <w:rPr>
          <w:color w:val="231F20"/>
          <w:spacing w:val="-6"/>
          <w:sz w:val="24"/>
        </w:rPr>
        <w:t>202</w:t>
      </w:r>
      <w:r w:rsidR="005912DE">
        <w:rPr>
          <w:color w:val="231F20"/>
          <w:spacing w:val="-6"/>
          <w:sz w:val="24"/>
        </w:rPr>
        <w:t>6</w:t>
      </w:r>
      <w:r w:rsidR="00015977">
        <w:rPr>
          <w:color w:val="231F20"/>
          <w:spacing w:val="-6"/>
          <w:sz w:val="24"/>
        </w:rPr>
        <w:t>.</w:t>
      </w:r>
    </w:p>
    <w:p w14:paraId="7C5F1CA0" w14:textId="6A6F5C6F" w:rsidR="0098423F" w:rsidRDefault="00015977" w:rsidP="00B66A2D">
      <w:pPr>
        <w:pStyle w:val="Telobesedila"/>
        <w:spacing w:before="267" w:line="232" w:lineRule="auto"/>
        <w:ind w:left="182" w:right="1969"/>
      </w:pPr>
      <w:r>
        <w:rPr>
          <w:color w:val="231F20"/>
          <w:spacing w:val="-4"/>
        </w:rPr>
        <w:t>Člani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OOZ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Nova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Gorica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lahko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vzorce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prijavijo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brezplačno,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nečlani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plačajo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1</w:t>
      </w:r>
      <w:r w:rsidR="00D729AD">
        <w:rPr>
          <w:color w:val="231F20"/>
          <w:spacing w:val="-4"/>
        </w:rPr>
        <w:t>0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eur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+</w:t>
      </w:r>
      <w:r>
        <w:rPr>
          <w:color w:val="231F20"/>
          <w:spacing w:val="-12"/>
        </w:rPr>
        <w:t xml:space="preserve"> </w:t>
      </w:r>
      <w:r w:rsidR="00D729AD">
        <w:rPr>
          <w:color w:val="231F20"/>
          <w:spacing w:val="-4"/>
        </w:rPr>
        <w:t>DDV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 vzorec vina</w:t>
      </w:r>
      <w:r w:rsidR="00B66A2D">
        <w:rPr>
          <w:color w:val="231F20"/>
        </w:rPr>
        <w:t>, n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glede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letnik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trgatve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način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predelave.</w:t>
      </w:r>
      <w:r w:rsidR="00FC7165">
        <w:rPr>
          <w:color w:val="231F20"/>
        </w:rPr>
        <w:t xml:space="preserve"> </w:t>
      </w:r>
    </w:p>
    <w:p w14:paraId="4FB2CDF1" w14:textId="77777777" w:rsidR="00CF28A7" w:rsidRDefault="00CF28A7">
      <w:pPr>
        <w:pStyle w:val="Telobesedila"/>
        <w:spacing w:line="266" w:lineRule="exact"/>
        <w:ind w:left="182"/>
        <w:rPr>
          <w:color w:val="231F20"/>
          <w:spacing w:val="-2"/>
        </w:rPr>
      </w:pPr>
    </w:p>
    <w:p w14:paraId="67DA2880" w14:textId="6C81EECB" w:rsidR="0098423F" w:rsidRDefault="00015977">
      <w:pPr>
        <w:pStyle w:val="Telobesedila"/>
        <w:spacing w:line="266" w:lineRule="exact"/>
        <w:ind w:left="182"/>
        <w:rPr>
          <w:color w:val="231F20"/>
          <w:spacing w:val="-2"/>
        </w:rPr>
      </w:pPr>
      <w:r>
        <w:rPr>
          <w:color w:val="231F20"/>
          <w:spacing w:val="-2"/>
        </w:rPr>
        <w:t>Vina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lahko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sortna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zvrst</w:t>
      </w:r>
      <w:r w:rsidR="00CF28A7">
        <w:rPr>
          <w:color w:val="231F20"/>
          <w:spacing w:val="-2"/>
        </w:rPr>
        <w:t xml:space="preserve">i </w:t>
      </w:r>
      <w:r>
        <w:rPr>
          <w:color w:val="231F20"/>
          <w:spacing w:val="-2"/>
        </w:rPr>
        <w:t>(npr.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bela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zvrst,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rdeča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zvrst).</w:t>
      </w:r>
    </w:p>
    <w:p w14:paraId="4066EB90" w14:textId="77777777" w:rsidR="00CF28A7" w:rsidRDefault="00CF28A7">
      <w:pPr>
        <w:pStyle w:val="Telobesedila"/>
        <w:spacing w:line="266" w:lineRule="exact"/>
        <w:ind w:left="182"/>
      </w:pPr>
    </w:p>
    <w:p w14:paraId="290EA7A8" w14:textId="5BB679D5" w:rsidR="0098423F" w:rsidRDefault="00015977" w:rsidP="00CF28A7">
      <w:pPr>
        <w:pStyle w:val="Telobesedila"/>
        <w:spacing w:before="3" w:line="232" w:lineRule="auto"/>
        <w:ind w:left="182" w:right="1491"/>
      </w:pPr>
      <w:r>
        <w:rPr>
          <w:color w:val="231F20"/>
          <w:spacing w:val="-2"/>
        </w:rPr>
        <w:t>Vsa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rdeča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vina,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ki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sodelujejo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natečaju,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morajo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biti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uvrščena</w:t>
      </w:r>
      <w:r w:rsidR="00CF28A7">
        <w:t xml:space="preserve"> </w:t>
      </w:r>
      <w:r>
        <w:rPr>
          <w:color w:val="231F20"/>
        </w:rPr>
        <w:t>med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SUHA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vina.</w:t>
      </w:r>
    </w:p>
    <w:p w14:paraId="3242B11F" w14:textId="77777777" w:rsidR="0098423F" w:rsidRDefault="0098423F">
      <w:pPr>
        <w:spacing w:line="270" w:lineRule="exact"/>
        <w:sectPr w:rsidR="0098423F" w:rsidSect="00A40E30">
          <w:pgSz w:w="11910" w:h="16840"/>
          <w:pgMar w:top="680" w:right="40" w:bottom="280" w:left="300" w:header="708" w:footer="708" w:gutter="0"/>
          <w:cols w:space="708"/>
        </w:sectPr>
      </w:pPr>
    </w:p>
    <w:p w14:paraId="4391CAFA" w14:textId="771936BA" w:rsidR="0098423F" w:rsidRDefault="0067741C">
      <w:pPr>
        <w:pStyle w:val="Telobesedila"/>
        <w:rPr>
          <w:sz w:val="19"/>
        </w:rPr>
      </w:pPr>
      <w:r>
        <w:rPr>
          <w:noProof/>
          <w:sz w:val="19"/>
        </w:rPr>
        <w:lastRenderedPageBreak/>
        <w:drawing>
          <wp:anchor distT="0" distB="0" distL="114300" distR="114300" simplePos="0" relativeHeight="487599104" behindDoc="0" locked="0" layoutInCell="1" allowOverlap="1" wp14:anchorId="5C6349EB" wp14:editId="21BD4F11">
            <wp:simplePos x="0" y="0"/>
            <wp:positionH relativeFrom="column">
              <wp:posOffset>5819775</wp:posOffset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Through wrapText="bothSides">
              <wp:wrapPolygon edited="0">
                <wp:start x="7406" y="0"/>
                <wp:lineTo x="5554" y="617"/>
                <wp:lineTo x="926" y="4011"/>
                <wp:lineTo x="0" y="7097"/>
                <wp:lineTo x="0" y="15120"/>
                <wp:lineTo x="3703" y="19749"/>
                <wp:lineTo x="6789" y="21291"/>
                <wp:lineTo x="7406" y="21291"/>
                <wp:lineTo x="13886" y="21291"/>
                <wp:lineTo x="14503" y="21291"/>
                <wp:lineTo x="17589" y="19749"/>
                <wp:lineTo x="21291" y="15120"/>
                <wp:lineTo x="21291" y="7097"/>
                <wp:lineTo x="20674" y="4320"/>
                <wp:lineTo x="15737" y="617"/>
                <wp:lineTo x="13886" y="0"/>
                <wp:lineTo x="7406" y="0"/>
              </wp:wrapPolygon>
            </wp:wrapThrough>
            <wp:docPr id="1429473740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473740" name="Slika 14294737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4B50F" w14:textId="1AEC522D" w:rsidR="0098423F" w:rsidRDefault="00BE4931">
      <w:pPr>
        <w:pStyle w:val="Telobesedila"/>
        <w:spacing w:before="6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487365632" behindDoc="1" locked="0" layoutInCell="1" allowOverlap="1" wp14:anchorId="0C285CC0" wp14:editId="2A0F16BE">
                <wp:simplePos x="0" y="0"/>
                <wp:positionH relativeFrom="column">
                  <wp:posOffset>-190500</wp:posOffset>
                </wp:positionH>
                <wp:positionV relativeFrom="paragraph">
                  <wp:posOffset>118355</wp:posOffset>
                </wp:positionV>
                <wp:extent cx="7557770" cy="255270"/>
                <wp:effectExtent l="0" t="0" r="5080" b="0"/>
                <wp:wrapNone/>
                <wp:docPr id="1273365401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77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255270">
                              <a:moveTo>
                                <a:pt x="0" y="255203"/>
                              </a:moveTo>
                              <a:lnTo>
                                <a:pt x="0" y="0"/>
                              </a:lnTo>
                              <a:lnTo>
                                <a:pt x="7557533" y="0"/>
                              </a:lnTo>
                              <a:lnTo>
                                <a:pt x="7557533" y="255203"/>
                              </a:lnTo>
                              <a:lnTo>
                                <a:pt x="0" y="255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5E3A1" id="Graphic 38" o:spid="_x0000_s1026" style="position:absolute;margin-left:-15pt;margin-top:9.3pt;width:595.1pt;height:20.1pt;z-index:-159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777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" path="m,255203l,,7557533,r,255203l,255203xe" fillcolor="#e6e7e8" stroked="f">
                <v:path arrowok="t"/>
              </v:shape>
            </w:pict>
          </mc:Fallback>
        </mc:AlternateContent>
      </w:r>
    </w:p>
    <w:p w14:paraId="5A42CAED" w14:textId="2B89368D" w:rsidR="0098423F" w:rsidRDefault="00015977">
      <w:pPr>
        <w:ind w:left="3478"/>
        <w:rPr>
          <w:rFonts w:ascii="Arial"/>
          <w:b/>
          <w:sz w:val="19"/>
        </w:rPr>
      </w:pPr>
      <w:bookmarkStart w:id="2" w:name="Page_3"/>
      <w:bookmarkEnd w:id="2"/>
      <w:r>
        <w:rPr>
          <w:rFonts w:ascii="Arial"/>
          <w:b/>
          <w:color w:val="231F20"/>
          <w:spacing w:val="-2"/>
          <w:w w:val="105"/>
          <w:sz w:val="19"/>
        </w:rPr>
        <w:t>OCENJEVANJE</w:t>
      </w:r>
    </w:p>
    <w:p w14:paraId="4F6FD511" w14:textId="77777777" w:rsidR="0098423F" w:rsidRPr="00D5798A" w:rsidRDefault="0098423F">
      <w:pPr>
        <w:pStyle w:val="Telobesedila"/>
        <w:spacing w:before="257"/>
        <w:rPr>
          <w:rFonts w:ascii="Arial"/>
          <w:b/>
          <w:color w:val="000000" w:themeColor="text1"/>
        </w:rPr>
      </w:pPr>
    </w:p>
    <w:p w14:paraId="104DC765" w14:textId="77777777" w:rsidR="0098423F" w:rsidRPr="00D5798A" w:rsidRDefault="00015977">
      <w:pPr>
        <w:pStyle w:val="Telobesedila"/>
        <w:spacing w:before="1"/>
        <w:ind w:left="169"/>
        <w:rPr>
          <w:color w:val="000000" w:themeColor="text1"/>
        </w:rPr>
      </w:pPr>
      <w:r w:rsidRPr="00D5798A">
        <w:rPr>
          <w:color w:val="000000" w:themeColor="text1"/>
        </w:rPr>
        <w:t>Potek</w:t>
      </w:r>
      <w:r w:rsidRPr="00D5798A">
        <w:rPr>
          <w:color w:val="000000" w:themeColor="text1"/>
          <w:spacing w:val="-7"/>
        </w:rPr>
        <w:t xml:space="preserve"> </w:t>
      </w:r>
      <w:r w:rsidRPr="00D5798A">
        <w:rPr>
          <w:color w:val="000000" w:themeColor="text1"/>
          <w:spacing w:val="-2"/>
        </w:rPr>
        <w:t>ocenjevanja:</w:t>
      </w:r>
    </w:p>
    <w:p w14:paraId="33F6CFB1" w14:textId="6CBCA018" w:rsidR="0098423F" w:rsidRDefault="00015977" w:rsidP="00FC7165">
      <w:pPr>
        <w:pStyle w:val="Telobesedila"/>
        <w:spacing w:before="267" w:line="232" w:lineRule="auto"/>
        <w:ind w:left="169" w:right="3168"/>
      </w:pPr>
      <w:r w:rsidRPr="00D5798A">
        <w:rPr>
          <w:color w:val="000000" w:themeColor="text1"/>
        </w:rPr>
        <w:t xml:space="preserve">Vina bo </w:t>
      </w:r>
      <w:r w:rsidR="001041F2" w:rsidRPr="00D5798A">
        <w:rPr>
          <w:color w:val="000000" w:themeColor="text1"/>
        </w:rPr>
        <w:t xml:space="preserve">anonimno </w:t>
      </w:r>
      <w:r w:rsidR="00C54410" w:rsidRPr="00D5798A">
        <w:rPr>
          <w:color w:val="000000" w:themeColor="text1"/>
        </w:rPr>
        <w:t>o</w:t>
      </w:r>
      <w:r w:rsidRPr="00D5798A">
        <w:rPr>
          <w:color w:val="000000" w:themeColor="text1"/>
        </w:rPr>
        <w:t xml:space="preserve">cenjevalna </w:t>
      </w:r>
      <w:r w:rsidR="00C70C85" w:rsidRPr="00D5798A">
        <w:rPr>
          <w:color w:val="000000" w:themeColor="text1"/>
        </w:rPr>
        <w:t xml:space="preserve">strokovna </w:t>
      </w:r>
      <w:r w:rsidRPr="00D5798A">
        <w:rPr>
          <w:color w:val="000000" w:themeColor="text1"/>
        </w:rPr>
        <w:t xml:space="preserve">komisija </w:t>
      </w:r>
      <w:r w:rsidR="00AA1E6B" w:rsidRPr="00D5798A">
        <w:rPr>
          <w:color w:val="000000" w:themeColor="text1"/>
        </w:rPr>
        <w:t>v sestavi</w:t>
      </w:r>
      <w:r w:rsidR="00C54410" w:rsidRPr="00D5798A">
        <w:rPr>
          <w:color w:val="000000" w:themeColor="text1"/>
        </w:rPr>
        <w:t xml:space="preserve"> certificiranih ocenjevalcev</w:t>
      </w:r>
      <w:r w:rsidR="001041F2" w:rsidRPr="00D5798A">
        <w:rPr>
          <w:color w:val="000000" w:themeColor="text1"/>
        </w:rPr>
        <w:t xml:space="preserve"> KGZS zavod GO</w:t>
      </w:r>
      <w:r w:rsidR="00C70C85" w:rsidRPr="00D5798A">
        <w:rPr>
          <w:color w:val="000000" w:themeColor="text1"/>
        </w:rPr>
        <w:t xml:space="preserve">, </w:t>
      </w:r>
      <w:r w:rsidR="00C54410" w:rsidRPr="00D5798A">
        <w:rPr>
          <w:color w:val="000000" w:themeColor="text1"/>
        </w:rPr>
        <w:t xml:space="preserve">predstavnika zmagovalca </w:t>
      </w:r>
      <w:r w:rsidR="00AA1E6B" w:rsidRPr="00D5798A">
        <w:rPr>
          <w:color w:val="000000" w:themeColor="text1"/>
        </w:rPr>
        <w:t xml:space="preserve">predhodnega </w:t>
      </w:r>
      <w:r w:rsidR="00C54410" w:rsidRPr="00D5798A">
        <w:rPr>
          <w:color w:val="000000" w:themeColor="text1"/>
        </w:rPr>
        <w:t>natečaja</w:t>
      </w:r>
      <w:r w:rsidR="001041F2" w:rsidRPr="00D5798A">
        <w:rPr>
          <w:color w:val="000000" w:themeColor="text1"/>
        </w:rPr>
        <w:t xml:space="preserve">, predstavnika vodstva </w:t>
      </w:r>
      <w:r w:rsidR="00C54410" w:rsidRPr="00D5798A">
        <w:rPr>
          <w:color w:val="000000" w:themeColor="text1"/>
        </w:rPr>
        <w:t>OOZ Nova Gorica</w:t>
      </w:r>
      <w:r w:rsidR="001041F2" w:rsidRPr="00D5798A">
        <w:rPr>
          <w:color w:val="000000" w:themeColor="text1"/>
        </w:rPr>
        <w:t xml:space="preserve"> in predstavnika Sekcije gostincev, živilcev in turizma pri OOZ Nova Gorica.</w:t>
      </w:r>
      <w:r w:rsidRPr="00D5798A">
        <w:rPr>
          <w:color w:val="000000" w:themeColor="text1"/>
          <w:spacing w:val="-17"/>
        </w:rPr>
        <w:t xml:space="preserve"> </w:t>
      </w:r>
      <w:r w:rsidRPr="00D5798A">
        <w:rPr>
          <w:color w:val="000000" w:themeColor="text1"/>
        </w:rPr>
        <w:t>Vina</w:t>
      </w:r>
      <w:r w:rsidRPr="00D5798A">
        <w:rPr>
          <w:color w:val="000000" w:themeColor="text1"/>
          <w:spacing w:val="-17"/>
        </w:rPr>
        <w:t xml:space="preserve"> </w:t>
      </w:r>
      <w:r w:rsidRPr="00D5798A">
        <w:rPr>
          <w:color w:val="000000" w:themeColor="text1"/>
        </w:rPr>
        <w:t>bodo</w:t>
      </w:r>
      <w:r w:rsidRPr="00D5798A">
        <w:rPr>
          <w:color w:val="000000" w:themeColor="text1"/>
          <w:spacing w:val="-17"/>
        </w:rPr>
        <w:t xml:space="preserve"> </w:t>
      </w:r>
      <w:r w:rsidRPr="00D5798A">
        <w:rPr>
          <w:color w:val="000000" w:themeColor="text1"/>
        </w:rPr>
        <w:t>razvrščena</w:t>
      </w:r>
      <w:r w:rsidRPr="00D5798A">
        <w:rPr>
          <w:color w:val="000000" w:themeColor="text1"/>
          <w:spacing w:val="-16"/>
        </w:rPr>
        <w:t xml:space="preserve"> </w:t>
      </w:r>
      <w:r w:rsidRPr="00D5798A">
        <w:rPr>
          <w:color w:val="000000" w:themeColor="text1"/>
        </w:rPr>
        <w:t>glede</w:t>
      </w:r>
      <w:r w:rsidRPr="00D5798A">
        <w:rPr>
          <w:color w:val="000000" w:themeColor="text1"/>
          <w:spacing w:val="-17"/>
        </w:rPr>
        <w:t xml:space="preserve"> </w:t>
      </w:r>
      <w:r w:rsidRPr="00D5798A">
        <w:rPr>
          <w:color w:val="000000" w:themeColor="text1"/>
        </w:rPr>
        <w:t>na</w:t>
      </w:r>
      <w:r w:rsidRPr="00D5798A">
        <w:rPr>
          <w:color w:val="000000" w:themeColor="text1"/>
          <w:spacing w:val="-17"/>
        </w:rPr>
        <w:t xml:space="preserve"> </w:t>
      </w:r>
      <w:r w:rsidRPr="00D5798A">
        <w:rPr>
          <w:color w:val="000000" w:themeColor="text1"/>
        </w:rPr>
        <w:t xml:space="preserve">posamezno kategorijo vina po principu, ki se uporablja </w:t>
      </w:r>
      <w:r>
        <w:rPr>
          <w:color w:val="231F20"/>
        </w:rPr>
        <w:t>na pooblaščenih inštitucijah</w:t>
      </w:r>
      <w:r w:rsidR="00FC7165">
        <w:t xml:space="preserve"> </w:t>
      </w:r>
      <w:r>
        <w:rPr>
          <w:color w:val="231F20"/>
        </w:rPr>
        <w:t>(glede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sorto,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letnik,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barvo,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aromatiko,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vsebnost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sladkorja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…).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razvrstitev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vin</w:t>
      </w:r>
      <w:r w:rsidR="00FC7165">
        <w:t xml:space="preserve"> </w:t>
      </w:r>
      <w:r>
        <w:rPr>
          <w:color w:val="231F20"/>
        </w:rPr>
        <w:t xml:space="preserve">je odgovoren vodja degustacije, ki tudi zagotovi anonimnost vzorcev. Vsak ocenjevalec bo imel svoj </w:t>
      </w:r>
      <w:r>
        <w:rPr>
          <w:color w:val="231F20"/>
          <w:spacing w:val="-2"/>
        </w:rPr>
        <w:t>ločen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prostor,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kjer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ga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nihče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ne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oviral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pri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samostojnem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delu.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Vina,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lahko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vključijo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izbor,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rdeča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mirna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vina.</w:t>
      </w:r>
    </w:p>
    <w:p w14:paraId="1E8A99D0" w14:textId="4BC2577A" w:rsidR="0098423F" w:rsidRPr="005B359E" w:rsidRDefault="00015977" w:rsidP="005B359E">
      <w:pPr>
        <w:pStyle w:val="Telobesedila"/>
        <w:spacing w:before="269" w:line="232" w:lineRule="auto"/>
        <w:ind w:left="169" w:right="150"/>
        <w:rPr>
          <w:color w:val="231F20"/>
        </w:rPr>
      </w:pPr>
      <w:r>
        <w:rPr>
          <w:color w:val="231F20"/>
        </w:rPr>
        <w:t>Za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ocenjevanje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vina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uporabil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sistem: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20-točkovna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modificirana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Bauxbaumova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ocenjevalna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metoda, </w:t>
      </w:r>
      <w:r w:rsidR="005B359E">
        <w:rPr>
          <w:color w:val="231F20"/>
        </w:rPr>
        <w:br/>
      </w:r>
      <w:r>
        <w:rPr>
          <w:color w:val="231F20"/>
        </w:rPr>
        <w:t>ki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uporablja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pooblaščenih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inštitucijah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namenom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izdaje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odločb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prodajo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vina.</w:t>
      </w:r>
    </w:p>
    <w:p w14:paraId="463B723D" w14:textId="083A7FDA" w:rsidR="0098423F" w:rsidRDefault="00015977">
      <w:pPr>
        <w:pStyle w:val="Telobesedila"/>
        <w:spacing w:before="269" w:line="232" w:lineRule="auto"/>
        <w:ind w:left="169"/>
      </w:pPr>
      <w:r>
        <w:rPr>
          <w:color w:val="231F20"/>
          <w:spacing w:val="-2"/>
        </w:rPr>
        <w:t>Ocenjevanje</w:t>
      </w:r>
      <w:r>
        <w:rPr>
          <w:color w:val="231F20"/>
          <w:spacing w:val="-15"/>
        </w:rPr>
        <w:t xml:space="preserve"> </w:t>
      </w:r>
      <w:r w:rsidR="005B359E">
        <w:rPr>
          <w:color w:val="231F20"/>
          <w:spacing w:val="-2"/>
        </w:rPr>
        <w:t>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natečaju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zadošča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vsem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merilom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domačih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ali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tujih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degustacijah</w:t>
      </w:r>
      <w:r w:rsidR="00CF28A7">
        <w:rPr>
          <w:color w:val="231F20"/>
          <w:spacing w:val="-2"/>
        </w:rPr>
        <w:t xml:space="preserve">. </w:t>
      </w:r>
    </w:p>
    <w:p w14:paraId="0AC20DD0" w14:textId="01875B56" w:rsidR="00F85B4D" w:rsidRPr="005B359E" w:rsidRDefault="00015977" w:rsidP="005B359E">
      <w:pPr>
        <w:pStyle w:val="Telobesedila"/>
        <w:spacing w:before="269" w:line="232" w:lineRule="auto"/>
        <w:ind w:left="169"/>
        <w:rPr>
          <w:color w:val="231F20"/>
          <w:spacing w:val="-7"/>
        </w:rPr>
      </w:pPr>
      <w:r>
        <w:rPr>
          <w:color w:val="231F20"/>
        </w:rPr>
        <w:t>Vodja degustacij je odgovoren za izvedbo degustacije, koordinacijo poteka in končni zapis o izvedbi degustacij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rezultatih.</w:t>
      </w:r>
      <w:r>
        <w:rPr>
          <w:color w:val="231F20"/>
          <w:spacing w:val="-11"/>
        </w:rPr>
        <w:t xml:space="preserve"> </w:t>
      </w:r>
      <w:r w:rsidR="00F85B4D">
        <w:rPr>
          <w:color w:val="231F20"/>
          <w:spacing w:val="-2"/>
        </w:rPr>
        <w:t>O</w:t>
      </w:r>
      <w:r w:rsidR="00F85B4D">
        <w:rPr>
          <w:color w:val="231F20"/>
        </w:rPr>
        <w:t>cenjevalno</w:t>
      </w:r>
      <w:r w:rsidR="00F85B4D">
        <w:rPr>
          <w:color w:val="231F20"/>
          <w:spacing w:val="-17"/>
        </w:rPr>
        <w:t xml:space="preserve"> </w:t>
      </w:r>
      <w:r w:rsidR="00F85B4D">
        <w:rPr>
          <w:color w:val="231F20"/>
        </w:rPr>
        <w:t>komisijo s</w:t>
      </w:r>
      <w:r>
        <w:rPr>
          <w:color w:val="231F20"/>
        </w:rPr>
        <w:t>estavljajo strokovnjaki vinarstva in vinogradništva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(pooblaščene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inštitucije,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raziskovalno-izobraževalne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inštitucije),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zunanji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strokovnjaki</w:t>
      </w:r>
      <w:r w:rsidR="00F85B4D"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vinarji</w:t>
      </w:r>
      <w:r>
        <w:rPr>
          <w:color w:val="231F20"/>
          <w:spacing w:val="-7"/>
        </w:rPr>
        <w:t xml:space="preserve"> </w:t>
      </w:r>
      <w:r w:rsidR="005B359E">
        <w:rPr>
          <w:color w:val="231F20"/>
          <w:spacing w:val="-7"/>
        </w:rPr>
        <w:br/>
      </w:r>
      <w:r>
        <w:rPr>
          <w:color w:val="231F20"/>
        </w:rPr>
        <w:t>(pridelovalec,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aktivno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vključen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degustacije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na </w:t>
      </w:r>
      <w:r>
        <w:rPr>
          <w:color w:val="231F20"/>
          <w:spacing w:val="-2"/>
        </w:rPr>
        <w:t>pooblaščenih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inštitucijah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kot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degustator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ali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opazovalec).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Za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izračun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končne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ocene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minimalna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in </w:t>
      </w:r>
      <w:r>
        <w:rPr>
          <w:color w:val="231F20"/>
        </w:rPr>
        <w:t>maksimalna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ocena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izločita.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primeru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zaznanih</w:t>
      </w:r>
      <w:r>
        <w:rPr>
          <w:color w:val="231F20"/>
          <w:spacing w:val="-10"/>
        </w:rPr>
        <w:t xml:space="preserve"> </w:t>
      </w:r>
      <w:r w:rsidR="005B359E">
        <w:rPr>
          <w:color w:val="231F20"/>
          <w:spacing w:val="-10"/>
        </w:rPr>
        <w:br/>
      </w:r>
      <w:r>
        <w:rPr>
          <w:color w:val="231F20"/>
        </w:rPr>
        <w:t>napak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bolezni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upoštevajo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ista pravila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pooblačenih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organizacijah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podana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6"/>
        </w:rPr>
        <w:t xml:space="preserve"> </w:t>
      </w:r>
      <w:r w:rsidR="005B359E">
        <w:rPr>
          <w:color w:val="231F20"/>
          <w:spacing w:val="-6"/>
        </w:rPr>
        <w:br/>
      </w:r>
      <w:r>
        <w:rPr>
          <w:color w:val="231F20"/>
        </w:rPr>
        <w:t>Pravilniku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postopku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načinu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ocenjevanja mošta, vina in drugih proizvodov iz grozdja in vina (Uradni </w:t>
      </w:r>
      <w:r w:rsidR="005B359E">
        <w:rPr>
          <w:color w:val="231F20"/>
        </w:rPr>
        <w:br/>
      </w:r>
      <w:r>
        <w:rPr>
          <w:color w:val="231F20"/>
        </w:rPr>
        <w:t>list RS, št. 32/00, 99/01 in 105/06 – ZVin ).</w:t>
      </w:r>
      <w:r w:rsidR="00F85B4D">
        <w:rPr>
          <w:color w:val="231F20"/>
        </w:rPr>
        <w:br/>
      </w:r>
    </w:p>
    <w:p w14:paraId="7514CB00" w14:textId="77777777" w:rsidR="0098423F" w:rsidRDefault="00015977">
      <w:pPr>
        <w:pStyle w:val="Telobesedila"/>
        <w:spacing w:before="2" w:line="232" w:lineRule="auto"/>
        <w:ind w:left="169"/>
      </w:pPr>
      <w:r>
        <w:rPr>
          <w:color w:val="231F20"/>
        </w:rPr>
        <w:t>Člane ocenjevalne komisije in vodjo degustacijske komisije predlaga OOZ Nova Gorica, potrdi pa predsednik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Gorica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sklepom.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nepristransko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obdelavo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rezultatov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jamči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Gorica.</w:t>
      </w:r>
    </w:p>
    <w:p w14:paraId="39BCBFE1" w14:textId="1F1E14FC" w:rsidR="0098423F" w:rsidRDefault="00015977">
      <w:pPr>
        <w:pStyle w:val="Telobesedila"/>
        <w:spacing w:before="269" w:line="232" w:lineRule="auto"/>
        <w:ind w:left="169"/>
      </w:pPr>
      <w:r>
        <w:rPr>
          <w:color w:val="231F20"/>
          <w:spacing w:val="-2"/>
        </w:rPr>
        <w:t>Če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kdo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članov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ocenjevalne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komisije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sodeluje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natečaju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svojim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vinom,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njegov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rezultat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ocene</w:t>
      </w:r>
      <w:r w:rsidR="005B359E">
        <w:rPr>
          <w:color w:val="231F20"/>
          <w:spacing w:val="-2"/>
        </w:rPr>
        <w:t xml:space="preserve"> tega</w:t>
      </w:r>
      <w:r>
        <w:rPr>
          <w:color w:val="231F20"/>
          <w:spacing w:val="-12"/>
        </w:rPr>
        <w:t xml:space="preserve"> </w:t>
      </w:r>
      <w:r w:rsidR="005B359E">
        <w:rPr>
          <w:color w:val="231F20"/>
          <w:spacing w:val="-12"/>
        </w:rPr>
        <w:br/>
      </w:r>
      <w:r>
        <w:rPr>
          <w:color w:val="231F20"/>
          <w:spacing w:val="-2"/>
        </w:rPr>
        <w:t xml:space="preserve">vina </w:t>
      </w:r>
      <w:r>
        <w:rPr>
          <w:color w:val="231F20"/>
        </w:rPr>
        <w:t>komisija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izloči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 w:rsidR="00F85B4D">
        <w:rPr>
          <w:color w:val="231F20"/>
          <w:spacing w:val="-12"/>
        </w:rPr>
        <w:t>oceno namesto njega poda vodja degustacije.</w:t>
      </w:r>
    </w:p>
    <w:p w14:paraId="1919DE67" w14:textId="77777777" w:rsidR="0098423F" w:rsidRDefault="00015977">
      <w:pPr>
        <w:pStyle w:val="Naslov2"/>
        <w:ind w:left="169" w:firstLine="0"/>
      </w:pPr>
      <w:r>
        <w:rPr>
          <w:color w:val="231F20"/>
          <w:spacing w:val="-2"/>
        </w:rPr>
        <w:t>OCENJEVALNA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METODA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BAUXBUAM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METODA</w:t>
      </w:r>
    </w:p>
    <w:p w14:paraId="1075C9B9" w14:textId="77777777" w:rsidR="0098423F" w:rsidRDefault="00015977">
      <w:pPr>
        <w:pStyle w:val="Telobesedila"/>
        <w:spacing w:before="102"/>
        <w:rPr>
          <w:sz w:val="20"/>
        </w:rPr>
      </w:pPr>
      <w:r>
        <w:rPr>
          <w:noProof/>
          <w:lang w:eastAsia="sl-SI"/>
        </w:rPr>
        <w:drawing>
          <wp:anchor distT="0" distB="0" distL="0" distR="0" simplePos="0" relativeHeight="487590912" behindDoc="1" locked="0" layoutInCell="1" allowOverlap="1" wp14:anchorId="223CF837" wp14:editId="180B0D35">
            <wp:simplePos x="0" y="0"/>
            <wp:positionH relativeFrom="page">
              <wp:posOffset>1419662</wp:posOffset>
            </wp:positionH>
            <wp:positionV relativeFrom="paragraph">
              <wp:posOffset>226521</wp:posOffset>
            </wp:positionV>
            <wp:extent cx="4964017" cy="2885503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4017" cy="288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86972" w14:textId="77777777" w:rsidR="0098423F" w:rsidRDefault="0098423F">
      <w:pPr>
        <w:rPr>
          <w:sz w:val="20"/>
        </w:rPr>
        <w:sectPr w:rsidR="0098423F" w:rsidSect="00A40E30">
          <w:pgSz w:w="11910" w:h="16840"/>
          <w:pgMar w:top="680" w:right="40" w:bottom="280" w:left="300" w:header="708" w:footer="708" w:gutter="0"/>
          <w:cols w:space="708"/>
        </w:sectPr>
      </w:pPr>
    </w:p>
    <w:p w14:paraId="50ABE04E" w14:textId="2B71B1BE" w:rsidR="009522F3" w:rsidRDefault="0067741C">
      <w:pPr>
        <w:pStyle w:val="Telobesedila"/>
        <w:rPr>
          <w:sz w:val="19"/>
        </w:rPr>
      </w:pPr>
      <w:r>
        <w:rPr>
          <w:noProof/>
          <w:sz w:val="19"/>
        </w:rPr>
        <w:lastRenderedPageBreak/>
        <w:drawing>
          <wp:anchor distT="0" distB="0" distL="114300" distR="114300" simplePos="0" relativeHeight="487600128" behindDoc="0" locked="0" layoutInCell="1" allowOverlap="1" wp14:anchorId="43BC7DC5" wp14:editId="3706FA4E">
            <wp:simplePos x="0" y="0"/>
            <wp:positionH relativeFrom="column">
              <wp:posOffset>5848350</wp:posOffset>
            </wp:positionH>
            <wp:positionV relativeFrom="paragraph">
              <wp:posOffset>0</wp:posOffset>
            </wp:positionV>
            <wp:extent cx="1314450" cy="1314450"/>
            <wp:effectExtent l="0" t="0" r="0" b="0"/>
            <wp:wrapThrough wrapText="bothSides">
              <wp:wrapPolygon edited="0">
                <wp:start x="7513" y="0"/>
                <wp:lineTo x="5635" y="313"/>
                <wp:lineTo x="626" y="4070"/>
                <wp:lineTo x="0" y="7200"/>
                <wp:lineTo x="0" y="15339"/>
                <wp:lineTo x="4070" y="20035"/>
                <wp:lineTo x="7200" y="21287"/>
                <wp:lineTo x="7513" y="21287"/>
                <wp:lineTo x="13774" y="21287"/>
                <wp:lineTo x="14087" y="21287"/>
                <wp:lineTo x="17217" y="20035"/>
                <wp:lineTo x="21287" y="15339"/>
                <wp:lineTo x="21287" y="7200"/>
                <wp:lineTo x="20661" y="4383"/>
                <wp:lineTo x="15652" y="313"/>
                <wp:lineTo x="13774" y="0"/>
                <wp:lineTo x="7513" y="0"/>
              </wp:wrapPolygon>
            </wp:wrapThrough>
            <wp:docPr id="132506329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06329" name="Slika 1325063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8E4E6" w14:textId="56D55749" w:rsidR="009522F3" w:rsidRDefault="00D5798A" w:rsidP="00D5798A">
      <w:pPr>
        <w:pStyle w:val="Telobesedila"/>
        <w:jc w:val="righ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 wp14:anchorId="3D95DF8A" wp14:editId="387230D4">
                <wp:simplePos x="0" y="0"/>
                <wp:positionH relativeFrom="column">
                  <wp:posOffset>-190500</wp:posOffset>
                </wp:positionH>
                <wp:positionV relativeFrom="paragraph">
                  <wp:posOffset>126432</wp:posOffset>
                </wp:positionV>
                <wp:extent cx="7557770" cy="255270"/>
                <wp:effectExtent l="0" t="0" r="5080" b="0"/>
                <wp:wrapNone/>
                <wp:docPr id="381858483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7770" cy="255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7770" h="255270">
                              <a:moveTo>
                                <a:pt x="0" y="255203"/>
                              </a:moveTo>
                              <a:lnTo>
                                <a:pt x="0" y="0"/>
                              </a:lnTo>
                              <a:lnTo>
                                <a:pt x="7557533" y="0"/>
                              </a:lnTo>
                              <a:lnTo>
                                <a:pt x="7557533" y="255203"/>
                              </a:lnTo>
                              <a:lnTo>
                                <a:pt x="0" y="255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28F92" id="Graphic 42" o:spid="_x0000_s1026" style="position:absolute;margin-left:-15pt;margin-top:9.95pt;width:595.1pt;height:20.1pt;z-index:-1594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7770,25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" path="m,255203l,,7557533,r,255203l,255203xe" fillcolor="#e6e7e8" stroked="f">
                <v:path arrowok="t"/>
              </v:shape>
            </w:pict>
          </mc:Fallback>
        </mc:AlternateContent>
      </w:r>
    </w:p>
    <w:p w14:paraId="703D66BB" w14:textId="77777777" w:rsidR="00BE4931" w:rsidRDefault="00D5798A" w:rsidP="00D5798A">
      <w:pPr>
        <w:rPr>
          <w:color w:val="231F20"/>
          <w:spacing w:val="-6"/>
        </w:rPr>
      </w:pPr>
      <w:r>
        <w:rPr>
          <w:color w:val="231F20"/>
          <w:spacing w:val="-6"/>
        </w:rPr>
        <w:t xml:space="preserve">  </w:t>
      </w:r>
    </w:p>
    <w:p w14:paraId="1F4C09DC" w14:textId="77777777" w:rsidR="00BE4931" w:rsidRDefault="00BE4931" w:rsidP="00D5798A">
      <w:pPr>
        <w:rPr>
          <w:color w:val="231F20"/>
          <w:spacing w:val="-6"/>
        </w:rPr>
      </w:pPr>
    </w:p>
    <w:p w14:paraId="3083F2AC" w14:textId="77777777" w:rsidR="00BE4931" w:rsidRDefault="00BE4931" w:rsidP="00D5798A">
      <w:pPr>
        <w:rPr>
          <w:color w:val="231F20"/>
          <w:spacing w:val="-6"/>
        </w:rPr>
      </w:pPr>
    </w:p>
    <w:p w14:paraId="687AEE28" w14:textId="77777777" w:rsidR="00292FA2" w:rsidRDefault="00292FA2" w:rsidP="00BE4931">
      <w:pPr>
        <w:ind w:firstLine="117"/>
        <w:rPr>
          <w:color w:val="231F20"/>
          <w:spacing w:val="-6"/>
        </w:rPr>
      </w:pPr>
    </w:p>
    <w:p w14:paraId="416B0153" w14:textId="7C5F20D1" w:rsidR="006121D4" w:rsidRPr="00D5798A" w:rsidRDefault="00F85B4D" w:rsidP="00BE4931">
      <w:pPr>
        <w:ind w:firstLine="117"/>
        <w:rPr>
          <w:rFonts w:ascii="Arial"/>
          <w:b/>
          <w:sz w:val="19"/>
        </w:rPr>
      </w:pPr>
      <w:r>
        <w:rPr>
          <w:color w:val="231F20"/>
          <w:spacing w:val="-6"/>
        </w:rPr>
        <w:t xml:space="preserve">V kolikor </w:t>
      </w:r>
      <w:r w:rsidR="006121D4">
        <w:rPr>
          <w:color w:val="231F20"/>
          <w:spacing w:val="-6"/>
        </w:rPr>
        <w:t xml:space="preserve">več vin dobi enako oceno, se izvede rangiranje. Vino, ki bo med </w:t>
      </w:r>
    </w:p>
    <w:p w14:paraId="1CBE90DF" w14:textId="77777777" w:rsidR="00FC7165" w:rsidRDefault="006121D4">
      <w:pPr>
        <w:pStyle w:val="Telobesedila"/>
        <w:spacing w:before="1" w:line="232" w:lineRule="auto"/>
        <w:ind w:left="117" w:right="2766"/>
        <w:rPr>
          <w:color w:val="231F20"/>
          <w:spacing w:val="-6"/>
        </w:rPr>
      </w:pPr>
      <w:r>
        <w:rPr>
          <w:color w:val="231F20"/>
          <w:spacing w:val="-6"/>
        </w:rPr>
        <w:t xml:space="preserve">rangiranjem največkrat izbrano kot najboljše, </w:t>
      </w:r>
      <w:r w:rsidR="003E5602">
        <w:rPr>
          <w:color w:val="231F20"/>
          <w:spacing w:val="-6"/>
        </w:rPr>
        <w:t xml:space="preserve">se izbere kot Podjetniško vino </w:t>
      </w:r>
    </w:p>
    <w:p w14:paraId="483A3438" w14:textId="40057BF6" w:rsidR="0098423F" w:rsidRDefault="003E5602">
      <w:pPr>
        <w:pStyle w:val="Telobesedila"/>
        <w:spacing w:before="1" w:line="232" w:lineRule="auto"/>
        <w:ind w:left="117" w:right="2766"/>
      </w:pPr>
      <w:r>
        <w:rPr>
          <w:color w:val="231F20"/>
          <w:spacing w:val="-6"/>
        </w:rPr>
        <w:t>(velja za Podjetniško belo in Podjetniško rdeče vino OOZ Nova Gorica za leto 202</w:t>
      </w:r>
      <w:r w:rsidR="005912DE">
        <w:rPr>
          <w:color w:val="231F20"/>
          <w:spacing w:val="-6"/>
        </w:rPr>
        <w:t>6</w:t>
      </w:r>
      <w:r>
        <w:rPr>
          <w:color w:val="231F20"/>
          <w:spacing w:val="-6"/>
        </w:rPr>
        <w:t>).</w:t>
      </w:r>
    </w:p>
    <w:p w14:paraId="7BF22DB8" w14:textId="77777777" w:rsidR="0098423F" w:rsidRDefault="00015977">
      <w:pPr>
        <w:pStyle w:val="Naslov2"/>
        <w:numPr>
          <w:ilvl w:val="0"/>
          <w:numId w:val="1"/>
        </w:numPr>
        <w:tabs>
          <w:tab w:val="left" w:pos="383"/>
        </w:tabs>
        <w:ind w:left="383" w:hanging="266"/>
      </w:pPr>
      <w:r>
        <w:rPr>
          <w:color w:val="231F20"/>
        </w:rPr>
        <w:t>PODJETNIŠKO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REZULTATI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VSEH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OCENJENIH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VIN</w:t>
      </w:r>
    </w:p>
    <w:p w14:paraId="14D0E2D5" w14:textId="730EA98D" w:rsidR="0098423F" w:rsidRDefault="00015977">
      <w:pPr>
        <w:pStyle w:val="Telobesedila"/>
        <w:spacing w:before="267" w:line="232" w:lineRule="auto"/>
        <w:ind w:left="117"/>
      </w:pPr>
      <w:r>
        <w:rPr>
          <w:color w:val="231F20"/>
        </w:rPr>
        <w:t xml:space="preserve">Belo vino, ki bo od komisije </w:t>
      </w:r>
      <w:r w:rsidR="003E5602">
        <w:rPr>
          <w:color w:val="231F20"/>
        </w:rPr>
        <w:t>izbrano kot najboljše in</w:t>
      </w:r>
      <w:r>
        <w:rPr>
          <w:color w:val="231F20"/>
        </w:rPr>
        <w:t xml:space="preserve"> bo nagrajeno z nazivom PODJETNIŠKO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BELO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VINO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GORICA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LETO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202</w:t>
      </w:r>
      <w:r w:rsidR="005912DE">
        <w:rPr>
          <w:color w:val="231F20"/>
        </w:rPr>
        <w:t>6</w:t>
      </w:r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bo</w:t>
      </w:r>
      <w:r w:rsidR="003E5602">
        <w:rPr>
          <w:color w:val="231F20"/>
        </w:rPr>
        <w:t>sta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sodelujoči</w:t>
      </w:r>
      <w:r>
        <w:rPr>
          <w:color w:val="231F20"/>
          <w:spacing w:val="-13"/>
        </w:rPr>
        <w:t xml:space="preserve"> </w:t>
      </w:r>
      <w:r w:rsidR="003E5602">
        <w:rPr>
          <w:color w:val="231F20"/>
          <w:spacing w:val="-13"/>
        </w:rPr>
        <w:t xml:space="preserve">in OOZ Nova Gorica </w:t>
      </w:r>
      <w:r>
        <w:rPr>
          <w:color w:val="231F20"/>
        </w:rPr>
        <w:t>lahko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uporabil</w:t>
      </w:r>
      <w:r w:rsidR="003E5602"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za svoje promocijske </w:t>
      </w:r>
      <w:r w:rsidR="003E5602">
        <w:rPr>
          <w:color w:val="231F20"/>
        </w:rPr>
        <w:t xml:space="preserve">in protokolarne </w:t>
      </w:r>
      <w:r>
        <w:rPr>
          <w:color w:val="231F20"/>
        </w:rPr>
        <w:t>namene.</w:t>
      </w:r>
    </w:p>
    <w:p w14:paraId="23084BA9" w14:textId="46EA7E58" w:rsidR="003E5602" w:rsidRDefault="00015977" w:rsidP="003E5602">
      <w:pPr>
        <w:pStyle w:val="Telobesedila"/>
        <w:spacing w:before="267" w:line="232" w:lineRule="auto"/>
        <w:ind w:left="117"/>
      </w:pPr>
      <w:r>
        <w:rPr>
          <w:color w:val="231F20"/>
        </w:rPr>
        <w:t>Rdeče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vino,</w:t>
      </w:r>
      <w:r>
        <w:rPr>
          <w:color w:val="231F20"/>
          <w:spacing w:val="-6"/>
        </w:rPr>
        <w:t xml:space="preserve"> </w:t>
      </w:r>
      <w:r w:rsidR="003E5602">
        <w:rPr>
          <w:color w:val="231F20"/>
        </w:rPr>
        <w:t>ki bo od komisije izbrano kot najboljše in bo nagrajeno z nazivom</w:t>
      </w:r>
      <w:r w:rsidR="003E5602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PODJETNIŠKO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RDEČE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VINO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OOZ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NOVA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GORICA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ZA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202</w:t>
      </w:r>
      <w:r w:rsidR="005912DE">
        <w:rPr>
          <w:color w:val="231F20"/>
          <w:spacing w:val="-2"/>
        </w:rPr>
        <w:t>6</w:t>
      </w:r>
      <w:r>
        <w:rPr>
          <w:color w:val="231F20"/>
          <w:spacing w:val="-2"/>
        </w:rPr>
        <w:t>,</w:t>
      </w:r>
      <w:r>
        <w:rPr>
          <w:color w:val="231F20"/>
          <w:spacing w:val="-8"/>
        </w:rPr>
        <w:t xml:space="preserve"> </w:t>
      </w:r>
      <w:r w:rsidR="003E5602">
        <w:rPr>
          <w:color w:val="231F20"/>
        </w:rPr>
        <w:t>bosta</w:t>
      </w:r>
      <w:r w:rsidR="003E5602">
        <w:rPr>
          <w:color w:val="231F20"/>
          <w:spacing w:val="-13"/>
        </w:rPr>
        <w:t xml:space="preserve"> </w:t>
      </w:r>
      <w:r w:rsidR="003E5602">
        <w:rPr>
          <w:color w:val="231F20"/>
        </w:rPr>
        <w:t>sodelujoči</w:t>
      </w:r>
      <w:r w:rsidR="003E5602">
        <w:rPr>
          <w:color w:val="231F20"/>
          <w:spacing w:val="-13"/>
        </w:rPr>
        <w:t xml:space="preserve"> in OOZ Nova Gorica </w:t>
      </w:r>
      <w:r w:rsidR="003E5602">
        <w:rPr>
          <w:color w:val="231F20"/>
        </w:rPr>
        <w:t>lahko</w:t>
      </w:r>
      <w:r w:rsidR="003E5602">
        <w:rPr>
          <w:color w:val="231F20"/>
          <w:spacing w:val="-13"/>
        </w:rPr>
        <w:t xml:space="preserve"> </w:t>
      </w:r>
      <w:r w:rsidR="003E5602">
        <w:rPr>
          <w:color w:val="231F20"/>
        </w:rPr>
        <w:t>uporabila</w:t>
      </w:r>
      <w:r w:rsidR="003E5602">
        <w:rPr>
          <w:color w:val="231F20"/>
          <w:spacing w:val="-13"/>
        </w:rPr>
        <w:t xml:space="preserve"> </w:t>
      </w:r>
      <w:r w:rsidR="003E5602">
        <w:rPr>
          <w:color w:val="231F20"/>
        </w:rPr>
        <w:t>za svoje promocijske in protokolarne namene.</w:t>
      </w:r>
    </w:p>
    <w:p w14:paraId="48F125FA" w14:textId="5B0836DC" w:rsidR="003E5602" w:rsidRPr="009F1805" w:rsidRDefault="00015977" w:rsidP="009F1805">
      <w:pPr>
        <w:pStyle w:val="Telobesedila"/>
        <w:spacing w:before="270" w:line="232" w:lineRule="auto"/>
        <w:ind w:left="117" w:right="472"/>
        <w:rPr>
          <w:color w:val="231F20"/>
        </w:rPr>
      </w:pPr>
      <w:r>
        <w:rPr>
          <w:color w:val="231F20"/>
        </w:rPr>
        <w:t xml:space="preserve">OOZ Nova Gorica bo dobitnikom nazivov podelil pisna priznanja. </w:t>
      </w:r>
      <w:r w:rsidR="003E5602">
        <w:rPr>
          <w:color w:val="231F20"/>
        </w:rPr>
        <w:t xml:space="preserve">Sodelujoči vinarji se </w:t>
      </w:r>
      <w:r>
        <w:rPr>
          <w:color w:val="231F20"/>
        </w:rPr>
        <w:t>objavijo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spletni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strani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Gorica</w:t>
      </w:r>
      <w:r w:rsidR="003E5602">
        <w:rPr>
          <w:color w:val="231F20"/>
          <w:spacing w:val="-11"/>
        </w:rPr>
        <w:t xml:space="preserve">. Rezultati ocenjevanja bodo </w:t>
      </w:r>
      <w:r w:rsidR="009F1805">
        <w:rPr>
          <w:color w:val="231F20"/>
          <w:spacing w:val="-11"/>
        </w:rPr>
        <w:t xml:space="preserve">vinarjem </w:t>
      </w:r>
      <w:r w:rsidR="003E5602">
        <w:rPr>
          <w:color w:val="231F20"/>
          <w:spacing w:val="-11"/>
        </w:rPr>
        <w:t>na vpogled na sedežu OOZ Nova Gorica.</w:t>
      </w:r>
    </w:p>
    <w:p w14:paraId="1CD1AA3F" w14:textId="7C850200" w:rsidR="009F1805" w:rsidRPr="00D5798A" w:rsidRDefault="00015977" w:rsidP="009F1805">
      <w:pPr>
        <w:pStyle w:val="Naslov2"/>
        <w:numPr>
          <w:ilvl w:val="0"/>
          <w:numId w:val="1"/>
        </w:numPr>
        <w:tabs>
          <w:tab w:val="left" w:pos="383"/>
        </w:tabs>
        <w:spacing w:line="272" w:lineRule="exact"/>
        <w:ind w:left="383" w:hanging="266"/>
        <w:rPr>
          <w:color w:val="000000" w:themeColor="text1"/>
        </w:rPr>
      </w:pPr>
      <w:r>
        <w:rPr>
          <w:color w:val="231F20"/>
        </w:rPr>
        <w:t>ODKUP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POTREBE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OOZ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GORICA</w:t>
      </w:r>
      <w:r w:rsidR="009F1805">
        <w:br/>
      </w:r>
    </w:p>
    <w:p w14:paraId="1ED6CC02" w14:textId="6E071A1B" w:rsidR="005B40BB" w:rsidRPr="00D5798A" w:rsidRDefault="00015977" w:rsidP="009C700E">
      <w:pPr>
        <w:pStyle w:val="Telobesedila"/>
        <w:spacing w:before="2" w:line="232" w:lineRule="auto"/>
        <w:ind w:left="117" w:right="472"/>
        <w:rPr>
          <w:color w:val="000000" w:themeColor="text1"/>
        </w:rPr>
      </w:pPr>
      <w:r w:rsidRPr="00D5798A">
        <w:rPr>
          <w:color w:val="000000" w:themeColor="text1"/>
        </w:rPr>
        <w:t>OOZ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Nova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Gorica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bo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za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protokolarne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in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promocijske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namene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odkupila</w:t>
      </w:r>
      <w:r w:rsidRPr="00D5798A">
        <w:rPr>
          <w:color w:val="000000" w:themeColor="text1"/>
          <w:spacing w:val="-3"/>
        </w:rPr>
        <w:t xml:space="preserve"> </w:t>
      </w:r>
      <w:r w:rsidR="009F1805" w:rsidRPr="00D5798A">
        <w:rPr>
          <w:color w:val="000000" w:themeColor="text1"/>
        </w:rPr>
        <w:t>90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steklenic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0,75l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vina,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ki</w:t>
      </w:r>
      <w:r w:rsidRPr="00D5798A">
        <w:rPr>
          <w:color w:val="000000" w:themeColor="text1"/>
          <w:spacing w:val="-3"/>
        </w:rPr>
        <w:t xml:space="preserve"> </w:t>
      </w:r>
      <w:r w:rsidRPr="00D5798A">
        <w:rPr>
          <w:color w:val="000000" w:themeColor="text1"/>
        </w:rPr>
        <w:t>bo prejelo</w:t>
      </w:r>
      <w:r w:rsidRPr="00D5798A">
        <w:rPr>
          <w:color w:val="000000" w:themeColor="text1"/>
          <w:spacing w:val="-14"/>
        </w:rPr>
        <w:t xml:space="preserve"> </w:t>
      </w:r>
      <w:r w:rsidRPr="00D5798A">
        <w:rPr>
          <w:color w:val="000000" w:themeColor="text1"/>
        </w:rPr>
        <w:t>naziv</w:t>
      </w:r>
      <w:r w:rsidRPr="00D5798A">
        <w:rPr>
          <w:color w:val="000000" w:themeColor="text1"/>
          <w:spacing w:val="-14"/>
        </w:rPr>
        <w:t xml:space="preserve"> </w:t>
      </w:r>
      <w:r w:rsidRPr="00D5798A">
        <w:rPr>
          <w:color w:val="000000" w:themeColor="text1"/>
        </w:rPr>
        <w:t>Podjetniško</w:t>
      </w:r>
      <w:r w:rsidRPr="00D5798A">
        <w:rPr>
          <w:color w:val="000000" w:themeColor="text1"/>
          <w:spacing w:val="-14"/>
        </w:rPr>
        <w:t xml:space="preserve"> </w:t>
      </w:r>
      <w:r w:rsidRPr="00D5798A">
        <w:rPr>
          <w:b/>
          <w:bCs/>
          <w:color w:val="000000" w:themeColor="text1"/>
        </w:rPr>
        <w:t>belo</w:t>
      </w:r>
      <w:r w:rsidRPr="00D5798A">
        <w:rPr>
          <w:color w:val="000000" w:themeColor="text1"/>
          <w:spacing w:val="-14"/>
        </w:rPr>
        <w:t xml:space="preserve"> </w:t>
      </w:r>
      <w:r w:rsidRPr="00D5798A">
        <w:rPr>
          <w:color w:val="000000" w:themeColor="text1"/>
        </w:rPr>
        <w:t>vino</w:t>
      </w:r>
      <w:r w:rsidRPr="00D5798A">
        <w:rPr>
          <w:color w:val="000000" w:themeColor="text1"/>
          <w:spacing w:val="-13"/>
        </w:rPr>
        <w:t xml:space="preserve"> </w:t>
      </w:r>
      <w:r w:rsidRPr="00D5798A">
        <w:rPr>
          <w:color w:val="000000" w:themeColor="text1"/>
        </w:rPr>
        <w:t>202</w:t>
      </w:r>
      <w:r w:rsidR="005912DE">
        <w:rPr>
          <w:color w:val="000000" w:themeColor="text1"/>
        </w:rPr>
        <w:t>6</w:t>
      </w:r>
      <w:r w:rsidR="00DF71A2" w:rsidRPr="00D5798A">
        <w:rPr>
          <w:color w:val="000000" w:themeColor="text1"/>
        </w:rPr>
        <w:t xml:space="preserve"> (po prodajni </w:t>
      </w:r>
      <w:r w:rsidR="009C700E" w:rsidRPr="00D5798A">
        <w:rPr>
          <w:color w:val="000000" w:themeColor="text1"/>
        </w:rPr>
        <w:t xml:space="preserve">ceni </w:t>
      </w:r>
      <w:r w:rsidR="00B613D8" w:rsidRPr="00D5798A">
        <w:rPr>
          <w:color w:val="000000" w:themeColor="text1"/>
        </w:rPr>
        <w:t>do</w:t>
      </w:r>
      <w:r w:rsidR="00D729AD" w:rsidRPr="00D5798A">
        <w:rPr>
          <w:color w:val="000000" w:themeColor="text1"/>
        </w:rPr>
        <w:t xml:space="preserve"> največ</w:t>
      </w:r>
      <w:r w:rsidR="00DF71A2" w:rsidRPr="00D5798A">
        <w:rPr>
          <w:color w:val="000000" w:themeColor="text1"/>
        </w:rPr>
        <w:t xml:space="preserve"> 10</w:t>
      </w:r>
      <w:r w:rsidR="00D729AD" w:rsidRPr="00D5798A">
        <w:rPr>
          <w:color w:val="000000" w:themeColor="text1"/>
        </w:rPr>
        <w:t>,00</w:t>
      </w:r>
      <w:r w:rsidR="00DF71A2" w:rsidRPr="00D5798A">
        <w:rPr>
          <w:color w:val="000000" w:themeColor="text1"/>
        </w:rPr>
        <w:t xml:space="preserve"> eur bruto za steklenico vina</w:t>
      </w:r>
      <w:r w:rsidR="00D729AD" w:rsidRPr="00D5798A">
        <w:rPr>
          <w:color w:val="000000" w:themeColor="text1"/>
        </w:rPr>
        <w:t>,</w:t>
      </w:r>
      <w:r w:rsidR="009C700E" w:rsidRPr="00D5798A">
        <w:rPr>
          <w:color w:val="000000" w:themeColor="text1"/>
        </w:rPr>
        <w:t xml:space="preserve"> ki</w:t>
      </w:r>
      <w:r w:rsidR="00D729AD" w:rsidRPr="00D5798A">
        <w:rPr>
          <w:color w:val="000000" w:themeColor="text1"/>
        </w:rPr>
        <w:t xml:space="preserve"> </w:t>
      </w:r>
      <w:r w:rsidR="009C700E" w:rsidRPr="00D5798A">
        <w:rPr>
          <w:color w:val="000000" w:themeColor="text1"/>
        </w:rPr>
        <w:t xml:space="preserve">mora biti zagotovljena za </w:t>
      </w:r>
      <w:r w:rsidR="00D729AD" w:rsidRPr="00D5798A">
        <w:rPr>
          <w:color w:val="000000" w:themeColor="text1"/>
        </w:rPr>
        <w:t>odkup vina s strani OOZ Nova Gorica in ni</w:t>
      </w:r>
      <w:r w:rsidR="009C700E" w:rsidRPr="00D5798A">
        <w:rPr>
          <w:color w:val="000000" w:themeColor="text1"/>
        </w:rPr>
        <w:t xml:space="preserve"> nujno</w:t>
      </w:r>
      <w:r w:rsidR="00D729AD" w:rsidRPr="00D5798A">
        <w:rPr>
          <w:color w:val="000000" w:themeColor="text1"/>
        </w:rPr>
        <w:t xml:space="preserve"> enaka </w:t>
      </w:r>
      <w:r w:rsidR="00B613D8" w:rsidRPr="00D5798A">
        <w:rPr>
          <w:color w:val="000000" w:themeColor="text1"/>
        </w:rPr>
        <w:t xml:space="preserve">redni </w:t>
      </w:r>
      <w:r w:rsidR="00D729AD" w:rsidRPr="00D5798A">
        <w:rPr>
          <w:color w:val="000000" w:themeColor="text1"/>
        </w:rPr>
        <w:t>ceni vina na</w:t>
      </w:r>
      <w:r w:rsidR="003210FA" w:rsidRPr="00D5798A">
        <w:rPr>
          <w:color w:val="000000" w:themeColor="text1"/>
        </w:rPr>
        <w:t xml:space="preserve"> </w:t>
      </w:r>
      <w:r w:rsidR="00D729AD" w:rsidRPr="00D5798A">
        <w:rPr>
          <w:color w:val="000000" w:themeColor="text1"/>
        </w:rPr>
        <w:t>trgu</w:t>
      </w:r>
      <w:r w:rsidR="00AC66D6" w:rsidRPr="00D5798A">
        <w:rPr>
          <w:color w:val="000000" w:themeColor="text1"/>
        </w:rPr>
        <w:t>,</w:t>
      </w:r>
      <w:r w:rsidR="00B613D8" w:rsidRPr="00D5798A">
        <w:rPr>
          <w:color w:val="000000" w:themeColor="text1"/>
        </w:rPr>
        <w:t xml:space="preserve"> ne sme pa biti </w:t>
      </w:r>
      <w:r w:rsidR="00FC65EC" w:rsidRPr="00D5798A">
        <w:rPr>
          <w:color w:val="000000" w:themeColor="text1"/>
        </w:rPr>
        <w:t>od nje višja</w:t>
      </w:r>
      <w:r w:rsidR="00DF71A2" w:rsidRPr="00D5798A">
        <w:rPr>
          <w:color w:val="000000" w:themeColor="text1"/>
        </w:rPr>
        <w:t>)</w:t>
      </w:r>
      <w:r w:rsidRPr="00D5798A">
        <w:rPr>
          <w:color w:val="000000" w:themeColor="text1"/>
        </w:rPr>
        <w:t>.</w:t>
      </w:r>
      <w:r w:rsidRPr="00D5798A">
        <w:rPr>
          <w:color w:val="000000" w:themeColor="text1"/>
          <w:spacing w:val="-14"/>
        </w:rPr>
        <w:t xml:space="preserve"> </w:t>
      </w:r>
      <w:r w:rsidR="005B40BB" w:rsidRPr="00D5798A">
        <w:rPr>
          <w:color w:val="000000" w:themeColor="text1"/>
        </w:rPr>
        <w:t>OOZ</w:t>
      </w:r>
      <w:r w:rsidR="005B40BB" w:rsidRPr="00D5798A">
        <w:rPr>
          <w:color w:val="000000" w:themeColor="text1"/>
          <w:spacing w:val="-14"/>
        </w:rPr>
        <w:t xml:space="preserve"> </w:t>
      </w:r>
      <w:r w:rsidR="005B40BB" w:rsidRPr="00D5798A">
        <w:rPr>
          <w:color w:val="000000" w:themeColor="text1"/>
        </w:rPr>
        <w:t>Nova</w:t>
      </w:r>
      <w:r w:rsidR="005B40BB" w:rsidRPr="00D5798A">
        <w:rPr>
          <w:color w:val="000000" w:themeColor="text1"/>
          <w:spacing w:val="-14"/>
        </w:rPr>
        <w:t xml:space="preserve"> </w:t>
      </w:r>
      <w:r w:rsidR="005B40BB" w:rsidRPr="00D5798A">
        <w:rPr>
          <w:color w:val="000000" w:themeColor="text1"/>
        </w:rPr>
        <w:t>Gorica</w:t>
      </w:r>
      <w:r w:rsidR="005B40BB" w:rsidRPr="00D5798A">
        <w:rPr>
          <w:color w:val="000000" w:themeColor="text1"/>
          <w:spacing w:val="-13"/>
        </w:rPr>
        <w:t xml:space="preserve"> </w:t>
      </w:r>
      <w:r w:rsidR="005B40BB" w:rsidRPr="00D5798A">
        <w:rPr>
          <w:color w:val="000000" w:themeColor="text1"/>
        </w:rPr>
        <w:t>bo</w:t>
      </w:r>
      <w:r w:rsidR="005B40BB" w:rsidRPr="00D5798A">
        <w:rPr>
          <w:color w:val="000000" w:themeColor="text1"/>
          <w:spacing w:val="-14"/>
        </w:rPr>
        <w:t xml:space="preserve"> brezplačno </w:t>
      </w:r>
      <w:r w:rsidR="005B40BB" w:rsidRPr="00D5798A">
        <w:rPr>
          <w:color w:val="000000" w:themeColor="text1"/>
        </w:rPr>
        <w:t>zagotovila</w:t>
      </w:r>
      <w:r w:rsidR="005B40BB" w:rsidRPr="00D5798A">
        <w:rPr>
          <w:color w:val="000000" w:themeColor="text1"/>
          <w:spacing w:val="-14"/>
        </w:rPr>
        <w:t xml:space="preserve"> 300 </w:t>
      </w:r>
      <w:r w:rsidR="005B40BB" w:rsidRPr="00D5798A">
        <w:rPr>
          <w:color w:val="000000" w:themeColor="text1"/>
          <w:spacing w:val="-2"/>
        </w:rPr>
        <w:t>nalepk</w:t>
      </w:r>
      <w:r w:rsidR="005B40BB" w:rsidRPr="00D5798A">
        <w:rPr>
          <w:color w:val="000000" w:themeColor="text1"/>
        </w:rPr>
        <w:t xml:space="preserve"> »Podjetniško vino 202</w:t>
      </w:r>
      <w:r w:rsidR="005912DE">
        <w:rPr>
          <w:color w:val="000000" w:themeColor="text1"/>
        </w:rPr>
        <w:t>6</w:t>
      </w:r>
      <w:r w:rsidR="005B40BB" w:rsidRPr="00D5798A">
        <w:rPr>
          <w:color w:val="000000" w:themeColor="text1"/>
        </w:rPr>
        <w:t>« s katero mora proizvajalec označiti steklenice, ki jih dobavi OOZ Nova Gorica oz. z njimi lahko označi vse steklenice Podjetniškega vina, ki jih nudi na trgu.</w:t>
      </w:r>
    </w:p>
    <w:p w14:paraId="5D51BA14" w14:textId="77777777" w:rsidR="005B40BB" w:rsidRPr="00D5798A" w:rsidRDefault="005B40BB" w:rsidP="009C700E">
      <w:pPr>
        <w:pStyle w:val="Telobesedila"/>
        <w:spacing w:before="2" w:line="232" w:lineRule="auto"/>
        <w:ind w:left="117" w:right="472"/>
        <w:rPr>
          <w:color w:val="000000" w:themeColor="text1"/>
        </w:rPr>
      </w:pPr>
    </w:p>
    <w:p w14:paraId="4325269F" w14:textId="1EB1C504" w:rsidR="0098423F" w:rsidRPr="00D5798A" w:rsidRDefault="00015977" w:rsidP="009C700E">
      <w:pPr>
        <w:pStyle w:val="Telobesedila"/>
        <w:spacing w:before="2" w:line="232" w:lineRule="auto"/>
        <w:ind w:left="117" w:right="472"/>
        <w:rPr>
          <w:color w:val="000000" w:themeColor="text1"/>
        </w:rPr>
      </w:pPr>
      <w:r w:rsidRPr="00D5798A">
        <w:rPr>
          <w:color w:val="000000" w:themeColor="text1"/>
        </w:rPr>
        <w:t xml:space="preserve">OOZ Nova Gorica bo za protokolarne in promocijske namene odkupila </w:t>
      </w:r>
      <w:r w:rsidR="009F1805" w:rsidRPr="00D5798A">
        <w:rPr>
          <w:color w:val="000000" w:themeColor="text1"/>
        </w:rPr>
        <w:t>90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steklenic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0,75l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vina,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ki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bo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prejelo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naziv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Podjetniško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b/>
          <w:bCs/>
          <w:color w:val="000000" w:themeColor="text1"/>
        </w:rPr>
        <w:t>rdeče</w:t>
      </w:r>
      <w:r w:rsidRPr="00D5798A">
        <w:rPr>
          <w:b/>
          <w:bCs/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vino</w:t>
      </w:r>
      <w:r w:rsidRPr="00D5798A">
        <w:rPr>
          <w:color w:val="000000" w:themeColor="text1"/>
          <w:spacing w:val="-10"/>
        </w:rPr>
        <w:t xml:space="preserve"> </w:t>
      </w:r>
      <w:r w:rsidRPr="00D5798A">
        <w:rPr>
          <w:color w:val="000000" w:themeColor="text1"/>
        </w:rPr>
        <w:t>202</w:t>
      </w:r>
      <w:r w:rsidR="005912DE">
        <w:rPr>
          <w:color w:val="000000" w:themeColor="text1"/>
        </w:rPr>
        <w:t>6</w:t>
      </w:r>
      <w:r w:rsidR="009C700E" w:rsidRPr="00D5798A">
        <w:rPr>
          <w:color w:val="000000" w:themeColor="text1"/>
        </w:rPr>
        <w:t xml:space="preserve"> (po prodajni ceni do največ 10,00 eur bruto za steklenico vina, ki mora biti zagotovljena za odkup vina s strani OOZ Nova Gorica in ni nujno enaka redni ceni vina na trgu, ne sme pa biti </w:t>
      </w:r>
      <w:r w:rsidR="00FC65EC" w:rsidRPr="00D5798A">
        <w:rPr>
          <w:color w:val="000000" w:themeColor="text1"/>
        </w:rPr>
        <w:t xml:space="preserve">od nje </w:t>
      </w:r>
      <w:r w:rsidR="009C700E" w:rsidRPr="00D5798A">
        <w:rPr>
          <w:color w:val="000000" w:themeColor="text1"/>
        </w:rPr>
        <w:t>višja).</w:t>
      </w:r>
      <w:r w:rsidR="009C700E" w:rsidRPr="00D5798A">
        <w:rPr>
          <w:color w:val="000000" w:themeColor="text1"/>
          <w:spacing w:val="-14"/>
        </w:rPr>
        <w:t xml:space="preserve"> </w:t>
      </w:r>
      <w:r w:rsidR="009C700E" w:rsidRPr="00D5798A">
        <w:rPr>
          <w:color w:val="000000" w:themeColor="text1"/>
        </w:rPr>
        <w:t>OOZ</w:t>
      </w:r>
      <w:r w:rsidR="009C700E" w:rsidRPr="00D5798A">
        <w:rPr>
          <w:color w:val="000000" w:themeColor="text1"/>
          <w:spacing w:val="-14"/>
        </w:rPr>
        <w:t xml:space="preserve"> </w:t>
      </w:r>
      <w:r w:rsidR="009C700E" w:rsidRPr="00D5798A">
        <w:rPr>
          <w:color w:val="000000" w:themeColor="text1"/>
        </w:rPr>
        <w:t>Nova</w:t>
      </w:r>
      <w:r w:rsidR="009C700E" w:rsidRPr="00D5798A">
        <w:rPr>
          <w:color w:val="000000" w:themeColor="text1"/>
          <w:spacing w:val="-14"/>
        </w:rPr>
        <w:t xml:space="preserve"> </w:t>
      </w:r>
      <w:r w:rsidR="009C700E" w:rsidRPr="00D5798A">
        <w:rPr>
          <w:color w:val="000000" w:themeColor="text1"/>
        </w:rPr>
        <w:t>Gorica</w:t>
      </w:r>
      <w:r w:rsidR="009C700E" w:rsidRPr="00D5798A">
        <w:rPr>
          <w:color w:val="000000" w:themeColor="text1"/>
          <w:spacing w:val="-13"/>
        </w:rPr>
        <w:t xml:space="preserve"> </w:t>
      </w:r>
      <w:r w:rsidR="009C700E" w:rsidRPr="00D5798A">
        <w:rPr>
          <w:color w:val="000000" w:themeColor="text1"/>
        </w:rPr>
        <w:t>bo</w:t>
      </w:r>
      <w:r w:rsidR="009C700E" w:rsidRPr="00D5798A">
        <w:rPr>
          <w:color w:val="000000" w:themeColor="text1"/>
          <w:spacing w:val="-14"/>
        </w:rPr>
        <w:t xml:space="preserve"> </w:t>
      </w:r>
      <w:r w:rsidR="005B40BB" w:rsidRPr="00D5798A">
        <w:rPr>
          <w:color w:val="000000" w:themeColor="text1"/>
          <w:spacing w:val="-14"/>
        </w:rPr>
        <w:t xml:space="preserve">brezplačno </w:t>
      </w:r>
      <w:r w:rsidR="009C700E" w:rsidRPr="00D5798A">
        <w:rPr>
          <w:color w:val="000000" w:themeColor="text1"/>
        </w:rPr>
        <w:t>zagotovila</w:t>
      </w:r>
      <w:r w:rsidR="009C700E" w:rsidRPr="00D5798A">
        <w:rPr>
          <w:color w:val="000000" w:themeColor="text1"/>
          <w:spacing w:val="-14"/>
        </w:rPr>
        <w:t xml:space="preserve"> </w:t>
      </w:r>
      <w:r w:rsidR="005B40BB" w:rsidRPr="00D5798A">
        <w:rPr>
          <w:color w:val="000000" w:themeColor="text1"/>
          <w:spacing w:val="-14"/>
        </w:rPr>
        <w:t xml:space="preserve">300 </w:t>
      </w:r>
      <w:r w:rsidR="009C700E" w:rsidRPr="00D5798A">
        <w:rPr>
          <w:color w:val="000000" w:themeColor="text1"/>
          <w:spacing w:val="-2"/>
        </w:rPr>
        <w:t>nalepk</w:t>
      </w:r>
      <w:r w:rsidR="009C700E" w:rsidRPr="00D5798A">
        <w:rPr>
          <w:color w:val="000000" w:themeColor="text1"/>
        </w:rPr>
        <w:t xml:space="preserve"> »Podjetniško vino 202</w:t>
      </w:r>
      <w:r w:rsidR="005912DE">
        <w:rPr>
          <w:color w:val="000000" w:themeColor="text1"/>
        </w:rPr>
        <w:t>6</w:t>
      </w:r>
      <w:r w:rsidR="009C700E" w:rsidRPr="00D5798A">
        <w:rPr>
          <w:color w:val="000000" w:themeColor="text1"/>
        </w:rPr>
        <w:t>«</w:t>
      </w:r>
      <w:r w:rsidR="005E4176" w:rsidRPr="00D5798A">
        <w:rPr>
          <w:color w:val="000000" w:themeColor="text1"/>
        </w:rPr>
        <w:t xml:space="preserve"> s katero mora proizvajalec označiti</w:t>
      </w:r>
      <w:r w:rsidR="005B40BB" w:rsidRPr="00D5798A">
        <w:rPr>
          <w:color w:val="000000" w:themeColor="text1"/>
        </w:rPr>
        <w:t xml:space="preserve"> steklenice, ki jih dobavi OOZ Nova Gorica oz. z njimi lahko označi vse steklenice Podjetniškega, ki jih nudi na trgu. </w:t>
      </w:r>
      <w:r w:rsidR="005E4176" w:rsidRPr="00D5798A">
        <w:rPr>
          <w:color w:val="000000" w:themeColor="text1"/>
        </w:rPr>
        <w:t xml:space="preserve"> </w:t>
      </w:r>
      <w:r w:rsidR="009C700E" w:rsidRPr="00D5798A">
        <w:rPr>
          <w:color w:val="000000" w:themeColor="text1"/>
        </w:rPr>
        <w:t xml:space="preserve"> </w:t>
      </w:r>
    </w:p>
    <w:p w14:paraId="72E70F92" w14:textId="54704A9F" w:rsidR="00E149E6" w:rsidRPr="00E149E6" w:rsidRDefault="00015977" w:rsidP="00E149E6">
      <w:pPr>
        <w:pStyle w:val="Telobesedila"/>
        <w:spacing w:before="270" w:line="232" w:lineRule="auto"/>
        <w:ind w:left="117" w:right="472"/>
        <w:rPr>
          <w:color w:val="231F20"/>
        </w:rPr>
      </w:pPr>
      <w:r w:rsidRPr="00D5798A">
        <w:rPr>
          <w:color w:val="000000" w:themeColor="text1"/>
        </w:rPr>
        <w:t>Vina,</w:t>
      </w:r>
      <w:r w:rsidRPr="00D5798A">
        <w:rPr>
          <w:color w:val="000000" w:themeColor="text1"/>
          <w:spacing w:val="-1"/>
        </w:rPr>
        <w:t xml:space="preserve"> </w:t>
      </w:r>
      <w:r w:rsidR="005B40BB" w:rsidRPr="00D5798A">
        <w:rPr>
          <w:color w:val="000000" w:themeColor="text1"/>
          <w:spacing w:val="-1"/>
        </w:rPr>
        <w:t>namenjena odkupu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s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strani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OOZ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Nova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Gorica,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skladiščijo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pridelovalci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do</w:t>
      </w:r>
      <w:r w:rsidRPr="00D5798A">
        <w:rPr>
          <w:color w:val="000000" w:themeColor="text1"/>
          <w:spacing w:val="-1"/>
        </w:rPr>
        <w:t xml:space="preserve"> </w:t>
      </w:r>
      <w:r w:rsidRPr="00D5798A">
        <w:rPr>
          <w:color w:val="000000" w:themeColor="text1"/>
        </w:rPr>
        <w:t>porabe</w:t>
      </w:r>
      <w:r w:rsidRPr="00D5798A">
        <w:rPr>
          <w:color w:val="000000" w:themeColor="text1"/>
          <w:spacing w:val="-1"/>
        </w:rPr>
        <w:t xml:space="preserve"> </w:t>
      </w:r>
      <w:r>
        <w:rPr>
          <w:color w:val="231F20"/>
        </w:rPr>
        <w:t>vseh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odkupljenih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zalog. Pred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odkupom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 w:rsidR="00E149E6">
        <w:rPr>
          <w:color w:val="231F20"/>
          <w:spacing w:val="-12"/>
        </w:rPr>
        <w:t xml:space="preserve">pri izbranem vinu </w:t>
      </w:r>
      <w:r w:rsidR="00E149E6">
        <w:rPr>
          <w:color w:val="231F20"/>
        </w:rPr>
        <w:t xml:space="preserve">preveri </w:t>
      </w:r>
      <w:r>
        <w:rPr>
          <w:color w:val="231F20"/>
        </w:rPr>
        <w:t>istovetnost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nagrajenim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vzorcem</w:t>
      </w:r>
      <w:r w:rsidR="00E149E6">
        <w:rPr>
          <w:color w:val="231F20"/>
        </w:rPr>
        <w:t xml:space="preserve"> (analitično in organoleptično).</w:t>
      </w:r>
      <w:r w:rsidR="00E149E6">
        <w:rPr>
          <w:color w:val="231F20"/>
        </w:rPr>
        <w:br/>
      </w:r>
    </w:p>
    <w:p w14:paraId="696328D9" w14:textId="32CAD0E0" w:rsidR="0098423F" w:rsidRDefault="00015977">
      <w:pPr>
        <w:pStyle w:val="Telobesedila"/>
        <w:spacing w:line="271" w:lineRule="exact"/>
        <w:ind w:left="117"/>
      </w:pPr>
      <w:r>
        <w:rPr>
          <w:color w:val="231F20"/>
        </w:rPr>
        <w:t>Vino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imeti</w:t>
      </w:r>
      <w:r>
        <w:rPr>
          <w:color w:val="231F20"/>
          <w:spacing w:val="-6"/>
        </w:rPr>
        <w:t xml:space="preserve"> </w:t>
      </w:r>
      <w:r w:rsidRPr="00A82E00">
        <w:rPr>
          <w:color w:val="231F20"/>
        </w:rPr>
        <w:t>na</w:t>
      </w:r>
      <w:r w:rsidRPr="00A82E00">
        <w:rPr>
          <w:color w:val="231F20"/>
          <w:spacing w:val="-6"/>
        </w:rPr>
        <w:t xml:space="preserve"> </w:t>
      </w:r>
      <w:r w:rsidRPr="00A82E00">
        <w:rPr>
          <w:color w:val="231F20"/>
        </w:rPr>
        <w:t>dan</w:t>
      </w:r>
      <w:r w:rsidRPr="00A82E00">
        <w:rPr>
          <w:color w:val="231F20"/>
          <w:spacing w:val="-5"/>
        </w:rPr>
        <w:t xml:space="preserve"> </w:t>
      </w:r>
      <w:r w:rsidRPr="00A82E00">
        <w:rPr>
          <w:color w:val="231F20"/>
        </w:rPr>
        <w:t>prodaje</w:t>
      </w:r>
      <w:r w:rsidRPr="00A82E00">
        <w:rPr>
          <w:color w:val="231F20"/>
          <w:spacing w:val="-6"/>
        </w:rPr>
        <w:t xml:space="preserve"> </w:t>
      </w:r>
      <w:r w:rsidR="00C53054" w:rsidRPr="00A82E00">
        <w:rPr>
          <w:color w:val="231F20"/>
          <w:spacing w:val="-6"/>
        </w:rPr>
        <w:t>OOZ</w:t>
      </w:r>
      <w:r w:rsidR="00A82E00" w:rsidRPr="00A82E00">
        <w:rPr>
          <w:color w:val="231F20"/>
          <w:spacing w:val="-6"/>
        </w:rPr>
        <w:t>-ju</w:t>
      </w:r>
      <w:r w:rsidR="00C53054" w:rsidRPr="00A82E00">
        <w:rPr>
          <w:color w:val="231F20"/>
          <w:spacing w:val="-6"/>
        </w:rPr>
        <w:t xml:space="preserve"> Nova Gorica,</w:t>
      </w:r>
      <w:r w:rsidR="00C53054">
        <w:rPr>
          <w:color w:val="231F20"/>
          <w:spacing w:val="-6"/>
        </w:rPr>
        <w:t xml:space="preserve"> </w:t>
      </w:r>
      <w:r>
        <w:rPr>
          <w:color w:val="231F20"/>
        </w:rPr>
        <w:t>veljav</w:t>
      </w:r>
      <w:r w:rsidR="00DF71A2">
        <w:rPr>
          <w:color w:val="231F20"/>
        </w:rPr>
        <w:t>no odločbo za promet z vinom.</w:t>
      </w:r>
    </w:p>
    <w:p w14:paraId="1C22EED8" w14:textId="77777777" w:rsidR="0098423F" w:rsidRDefault="00015977">
      <w:pPr>
        <w:pStyle w:val="Naslov2"/>
        <w:numPr>
          <w:ilvl w:val="0"/>
          <w:numId w:val="1"/>
        </w:numPr>
        <w:tabs>
          <w:tab w:val="left" w:pos="383"/>
        </w:tabs>
        <w:spacing w:before="260"/>
        <w:ind w:left="383" w:hanging="266"/>
      </w:pPr>
      <w:r>
        <w:rPr>
          <w:color w:val="231F20"/>
          <w:spacing w:val="-2"/>
        </w:rPr>
        <w:t>ROK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NAČIN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ODDAJE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PRIJAV</w:t>
      </w:r>
    </w:p>
    <w:p w14:paraId="03318F11" w14:textId="75D0A7E0" w:rsidR="0098423F" w:rsidRPr="00D5798A" w:rsidRDefault="00015977">
      <w:pPr>
        <w:pStyle w:val="Telobesedila"/>
        <w:spacing w:before="6" w:line="530" w:lineRule="atLeast"/>
        <w:ind w:left="117"/>
        <w:rPr>
          <w:color w:val="000000" w:themeColor="text1"/>
        </w:rPr>
      </w:pPr>
      <w:r>
        <w:rPr>
          <w:color w:val="231F20"/>
          <w:spacing w:val="-2"/>
        </w:rPr>
        <w:t>Sodelujoči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prijavijo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svoje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vzorce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vina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izključno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prijavnico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javni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natečaj,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ki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je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priloga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dokumentacije. </w:t>
      </w:r>
      <w:r>
        <w:rPr>
          <w:color w:val="231F20"/>
        </w:rPr>
        <w:t xml:space="preserve">Dokumentacija in prijavnica </w:t>
      </w:r>
      <w:r w:rsidR="00DF71A2">
        <w:rPr>
          <w:color w:val="231F20"/>
        </w:rPr>
        <w:t>sta</w:t>
      </w:r>
      <w:r>
        <w:rPr>
          <w:color w:val="231F20"/>
        </w:rPr>
        <w:t xml:space="preserve"> od dneva objave do izteka roka za oddajo </w:t>
      </w:r>
      <w:r w:rsidRPr="00D5798A">
        <w:rPr>
          <w:color w:val="000000" w:themeColor="text1"/>
        </w:rPr>
        <w:t>prijav (</w:t>
      </w:r>
      <w:r w:rsidR="00565384">
        <w:rPr>
          <w:color w:val="000000" w:themeColor="text1"/>
        </w:rPr>
        <w:t>2</w:t>
      </w:r>
      <w:r w:rsidR="005912DE">
        <w:rPr>
          <w:color w:val="000000" w:themeColor="text1"/>
        </w:rPr>
        <w:t>0</w:t>
      </w:r>
      <w:r w:rsidRPr="00D5798A">
        <w:rPr>
          <w:color w:val="000000" w:themeColor="text1"/>
        </w:rPr>
        <w:t>.</w:t>
      </w:r>
      <w:r w:rsidR="00AC66D6" w:rsidRPr="00D5798A">
        <w:rPr>
          <w:color w:val="000000" w:themeColor="text1"/>
        </w:rPr>
        <w:t>0</w:t>
      </w:r>
      <w:r w:rsidR="00B25980">
        <w:rPr>
          <w:color w:val="000000" w:themeColor="text1"/>
        </w:rPr>
        <w:t>3</w:t>
      </w:r>
      <w:r w:rsidRPr="00D5798A">
        <w:rPr>
          <w:color w:val="000000" w:themeColor="text1"/>
        </w:rPr>
        <w:t>.202</w:t>
      </w:r>
      <w:r w:rsidR="0056448F">
        <w:rPr>
          <w:color w:val="000000" w:themeColor="text1"/>
        </w:rPr>
        <w:t>6</w:t>
      </w:r>
      <w:r w:rsidRPr="00D5798A">
        <w:rPr>
          <w:color w:val="000000" w:themeColor="text1"/>
        </w:rPr>
        <w:t xml:space="preserve"> do</w:t>
      </w:r>
    </w:p>
    <w:p w14:paraId="56059CB5" w14:textId="77777777" w:rsidR="00001494" w:rsidRDefault="00015977" w:rsidP="00FE5BDC">
      <w:pPr>
        <w:pStyle w:val="Telobesedila"/>
        <w:spacing w:before="5" w:line="232" w:lineRule="auto"/>
        <w:ind w:left="117" w:right="150"/>
        <w:rPr>
          <w:color w:val="231F20"/>
        </w:rPr>
      </w:pPr>
      <w:r>
        <w:rPr>
          <w:color w:val="231F20"/>
        </w:rPr>
        <w:t>12. ure</w:t>
      </w:r>
      <w:r w:rsidR="00DF71A2">
        <w:rPr>
          <w:color w:val="231F20"/>
        </w:rPr>
        <w:t xml:space="preserve"> na sedežu </w:t>
      </w:r>
      <w:r w:rsidR="009F48D6">
        <w:rPr>
          <w:color w:val="231F20"/>
        </w:rPr>
        <w:t>KGZS zavod GO</w:t>
      </w:r>
      <w:bookmarkStart w:id="3" w:name="_Hlk161998520"/>
      <w:r w:rsidR="009F48D6">
        <w:rPr>
          <w:color w:val="231F20"/>
        </w:rPr>
        <w:t>, Pri hrastu 18, 5000 Nova Gorica</w:t>
      </w:r>
      <w:bookmarkEnd w:id="3"/>
      <w:r>
        <w:rPr>
          <w:color w:val="231F20"/>
        </w:rPr>
        <w:t xml:space="preserve">) na voljo na spletni strani OOZ </w:t>
      </w:r>
    </w:p>
    <w:p w14:paraId="79E4ED61" w14:textId="77777777" w:rsidR="00001494" w:rsidRDefault="00015977" w:rsidP="00FE5BDC">
      <w:pPr>
        <w:pStyle w:val="Telobesedila"/>
        <w:spacing w:before="5" w:line="232" w:lineRule="auto"/>
        <w:ind w:left="117" w:right="150"/>
        <w:rPr>
          <w:color w:val="231F20"/>
          <w:spacing w:val="-11"/>
        </w:rPr>
      </w:pPr>
      <w:r>
        <w:rPr>
          <w:color w:val="231F20"/>
        </w:rPr>
        <w:t xml:space="preserve">Nova Gorica na povezavi </w:t>
      </w:r>
      <w:hyperlink r:id="rId9">
        <w:r>
          <w:rPr>
            <w:color w:val="231F20"/>
          </w:rPr>
          <w:t>www.ooz-novagorica.si</w:t>
        </w:r>
      </w:hyperlink>
      <w:r>
        <w:rPr>
          <w:color w:val="231F20"/>
        </w:rPr>
        <w:t xml:space="preserve"> in na sedežu </w:t>
      </w:r>
      <w:r w:rsidR="00FE5BDC">
        <w:rPr>
          <w:color w:val="231F20"/>
        </w:rPr>
        <w:t>KGZS zavod GO</w:t>
      </w:r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kjer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lahko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dobijo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tudi</w:t>
      </w:r>
      <w:r>
        <w:rPr>
          <w:color w:val="231F20"/>
          <w:spacing w:val="-11"/>
        </w:rPr>
        <w:t xml:space="preserve"> </w:t>
      </w:r>
    </w:p>
    <w:p w14:paraId="30951A5E" w14:textId="71215EF5" w:rsidR="00FE5BDC" w:rsidRDefault="00015977" w:rsidP="00001494">
      <w:pPr>
        <w:pStyle w:val="Telobesedila"/>
        <w:spacing w:before="5" w:line="232" w:lineRule="auto"/>
        <w:ind w:left="117" w:right="150"/>
        <w:rPr>
          <w:rStyle w:val="Hiperpovezava"/>
        </w:rPr>
      </w:pPr>
      <w:r>
        <w:rPr>
          <w:color w:val="231F20"/>
        </w:rPr>
        <w:t>vse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dodatne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informacije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Javnem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natečaju</w:t>
      </w:r>
      <w:r w:rsidR="00FE5BDC">
        <w:rPr>
          <w:color w:val="231F20"/>
        </w:rPr>
        <w:t>. Ko</w:t>
      </w:r>
      <w:r>
        <w:rPr>
          <w:color w:val="231F20"/>
        </w:rPr>
        <w:t>ntaktna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oseba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 Tamara Rusjan</w:t>
      </w:r>
      <w:r w:rsidR="00FE5BDC">
        <w:rPr>
          <w:color w:val="231F20"/>
        </w:rPr>
        <w:t xml:space="preserve">, 05 33 51 225, 041 721 903, </w:t>
      </w:r>
      <w:hyperlink r:id="rId10" w:history="1">
        <w:r w:rsidR="00001494" w:rsidRPr="00086E7F">
          <w:rPr>
            <w:rStyle w:val="Hiperpovezava"/>
          </w:rPr>
          <w:t>tamara.rusjan@go.kgzs.si</w:t>
        </w:r>
      </w:hyperlink>
    </w:p>
    <w:p w14:paraId="2660AF79" w14:textId="77777777" w:rsidR="005B40BB" w:rsidRDefault="005B40BB" w:rsidP="004B51DF">
      <w:pPr>
        <w:pStyle w:val="Telobesedila"/>
        <w:spacing w:before="263" w:line="272" w:lineRule="exact"/>
        <w:ind w:left="117"/>
        <w:rPr>
          <w:color w:val="231F20"/>
        </w:rPr>
      </w:pPr>
    </w:p>
    <w:p w14:paraId="1DC053DA" w14:textId="51018A9F" w:rsidR="005B40BB" w:rsidRDefault="005B40BB" w:rsidP="004B51DF">
      <w:pPr>
        <w:pStyle w:val="Telobesedila"/>
        <w:spacing w:before="263" w:line="272" w:lineRule="exact"/>
        <w:ind w:left="117"/>
        <w:rPr>
          <w:color w:val="231F20"/>
        </w:rPr>
      </w:pPr>
    </w:p>
    <w:p w14:paraId="7E22BA8A" w14:textId="087F7F82" w:rsidR="005B40BB" w:rsidRDefault="0067741C" w:rsidP="004B51DF">
      <w:pPr>
        <w:pStyle w:val="Telobesedila"/>
        <w:spacing w:before="263" w:line="272" w:lineRule="exact"/>
        <w:ind w:left="117"/>
        <w:rPr>
          <w:color w:val="231F20"/>
        </w:rPr>
      </w:pPr>
      <w:r>
        <w:rPr>
          <w:noProof/>
          <w:color w:val="231F20"/>
        </w:rPr>
        <w:lastRenderedPageBreak/>
        <w:drawing>
          <wp:anchor distT="0" distB="0" distL="114300" distR="114300" simplePos="0" relativeHeight="487601152" behindDoc="0" locked="0" layoutInCell="1" allowOverlap="1" wp14:anchorId="1E4B5022" wp14:editId="412EAF46">
            <wp:simplePos x="0" y="0"/>
            <wp:positionH relativeFrom="column">
              <wp:posOffset>5857875</wp:posOffset>
            </wp:positionH>
            <wp:positionV relativeFrom="paragraph">
              <wp:posOffset>0</wp:posOffset>
            </wp:positionV>
            <wp:extent cx="1295400" cy="1295400"/>
            <wp:effectExtent l="0" t="0" r="0" b="0"/>
            <wp:wrapThrough wrapText="bothSides">
              <wp:wrapPolygon edited="0">
                <wp:start x="7306" y="0"/>
                <wp:lineTo x="4447" y="1271"/>
                <wp:lineTo x="635" y="4129"/>
                <wp:lineTo x="0" y="7306"/>
                <wp:lineTo x="0" y="13659"/>
                <wp:lineTo x="318" y="15882"/>
                <wp:lineTo x="4447" y="20329"/>
                <wp:lineTo x="7306" y="21282"/>
                <wp:lineTo x="13976" y="21282"/>
                <wp:lineTo x="16518" y="20329"/>
                <wp:lineTo x="21282" y="15565"/>
                <wp:lineTo x="21282" y="7306"/>
                <wp:lineTo x="20965" y="4447"/>
                <wp:lineTo x="15882" y="635"/>
                <wp:lineTo x="13976" y="0"/>
                <wp:lineTo x="7306" y="0"/>
              </wp:wrapPolygon>
            </wp:wrapThrough>
            <wp:docPr id="782983283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83283" name="Slika 78298328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57ED1" w14:textId="20D81F76" w:rsidR="005B40BB" w:rsidRDefault="005B40BB" w:rsidP="004B51DF">
      <w:pPr>
        <w:pStyle w:val="Telobesedila"/>
        <w:spacing w:before="263" w:line="272" w:lineRule="exact"/>
        <w:ind w:left="117"/>
        <w:rPr>
          <w:color w:val="231F20"/>
        </w:rPr>
      </w:pPr>
    </w:p>
    <w:p w14:paraId="0DB947C3" w14:textId="42D184FF" w:rsidR="005B40BB" w:rsidRDefault="005B40BB" w:rsidP="004B51DF">
      <w:pPr>
        <w:pStyle w:val="Telobesedila"/>
        <w:spacing w:before="263" w:line="272" w:lineRule="exact"/>
        <w:ind w:left="117"/>
        <w:rPr>
          <w:color w:val="231F20"/>
        </w:rPr>
      </w:pPr>
    </w:p>
    <w:p w14:paraId="1FCC517E" w14:textId="77777777" w:rsidR="00292FA2" w:rsidRDefault="00292FA2" w:rsidP="00292FA2">
      <w:pPr>
        <w:pStyle w:val="Telobesedila"/>
        <w:spacing w:before="263" w:line="272" w:lineRule="exact"/>
        <w:rPr>
          <w:color w:val="231F20"/>
        </w:rPr>
      </w:pPr>
    </w:p>
    <w:p w14:paraId="60E830BE" w14:textId="5421627E" w:rsidR="004B51DF" w:rsidRPr="005B40BB" w:rsidRDefault="004B51DF" w:rsidP="00292FA2">
      <w:pPr>
        <w:pStyle w:val="Telobesedila"/>
        <w:spacing w:before="263" w:line="272" w:lineRule="exact"/>
        <w:rPr>
          <w:color w:val="231F20"/>
        </w:rPr>
      </w:pPr>
      <w:r>
        <w:rPr>
          <w:color w:val="231F20"/>
        </w:rPr>
        <w:t>Vina,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jih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prijavi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javni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natečaj,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morajo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biti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donegovana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morajo</w:t>
      </w:r>
      <w:r w:rsidR="005B40BB">
        <w:rPr>
          <w:color w:val="231F20"/>
          <w:spacing w:val="-2"/>
        </w:rPr>
        <w:br/>
      </w:r>
      <w:r>
        <w:rPr>
          <w:color w:val="231F20"/>
          <w:spacing w:val="-2"/>
        </w:rPr>
        <w:t>izpolnjevati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pogoje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za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označevanje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vinorodnega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okoliša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etiketah </w:t>
      </w:r>
      <w:r>
        <w:rPr>
          <w:color w:val="231F20"/>
        </w:rPr>
        <w:t>kot</w:t>
      </w:r>
      <w:r w:rsidR="005B40BB">
        <w:rPr>
          <w:color w:val="231F20"/>
        </w:rPr>
        <w:br/>
      </w:r>
      <w:r>
        <w:rPr>
          <w:color w:val="231F20"/>
        </w:rPr>
        <w:t>vrhunsko ali kakovostno vino ZGP, Vipavska dolina, Brda ali Kras ter imeti</w:t>
      </w:r>
      <w:r w:rsidR="005B40BB">
        <w:rPr>
          <w:color w:val="231F20"/>
        </w:rPr>
        <w:br/>
      </w:r>
      <w:r>
        <w:rPr>
          <w:color w:val="231F20"/>
        </w:rPr>
        <w:t>opravljeno osnovno analizo (ki se lahko opravi tudi ob oddaji vzorca na KGZS zavod GO).</w:t>
      </w:r>
    </w:p>
    <w:p w14:paraId="710D23D2" w14:textId="3A9A60A5" w:rsidR="00001494" w:rsidRDefault="00FC7165" w:rsidP="009522F3">
      <w:pPr>
        <w:pStyle w:val="Telobesedila"/>
        <w:spacing w:before="263" w:line="272" w:lineRule="exact"/>
        <w:ind w:left="117"/>
      </w:pPr>
      <w:r w:rsidRPr="00FC7165">
        <w:t xml:space="preserve">Nečlanom OOZ Nova Gorica bo izstavljen račun za vzorce vin, ki mora biti poravnan najkasneje do </w:t>
      </w:r>
    </w:p>
    <w:p w14:paraId="3664A56E" w14:textId="0A554542" w:rsidR="0098423F" w:rsidRDefault="00FC7165" w:rsidP="009522F3">
      <w:pPr>
        <w:spacing w:line="232" w:lineRule="auto"/>
        <w:ind w:left="117"/>
        <w:rPr>
          <w:sz w:val="24"/>
          <w:szCs w:val="24"/>
        </w:rPr>
      </w:pPr>
      <w:r w:rsidRPr="00FC7165">
        <w:rPr>
          <w:sz w:val="24"/>
          <w:szCs w:val="24"/>
        </w:rPr>
        <w:t>dneva ocenjevanja vin. V nasprotnem primeru se vzorci ne uvrstijo v ocenjevanje.</w:t>
      </w:r>
      <w:r w:rsidR="00015977">
        <w:rPr>
          <w:noProof/>
          <w:lang w:eastAsia="sl-SI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A1E7D19" wp14:editId="4BBD8CAF">
                <wp:simplePos x="0" y="0"/>
                <wp:positionH relativeFrom="page">
                  <wp:posOffset>0</wp:posOffset>
                </wp:positionH>
                <wp:positionV relativeFrom="page">
                  <wp:posOffset>693241</wp:posOffset>
                </wp:positionV>
                <wp:extent cx="7557770" cy="25527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7770" cy="255270"/>
                          <a:chOff x="0" y="0"/>
                          <a:chExt cx="7557770" cy="2552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75577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255270">
                                <a:moveTo>
                                  <a:pt x="0" y="255203"/>
                                </a:moveTo>
                                <a:lnTo>
                                  <a:pt x="0" y="0"/>
                                </a:lnTo>
                                <a:lnTo>
                                  <a:pt x="7557533" y="0"/>
                                </a:lnTo>
                                <a:lnTo>
                                  <a:pt x="7557533" y="255203"/>
                                </a:lnTo>
                                <a:lnTo>
                                  <a:pt x="0" y="255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7557770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90770" w14:textId="77777777" w:rsidR="0098423F" w:rsidRDefault="00015977">
                              <w:pPr>
                                <w:spacing w:before="104"/>
                                <w:ind w:left="3778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w w:val="105"/>
                                  <w:sz w:val="19"/>
                                </w:rPr>
                                <w:t>OCENJEVANJE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E7D19" id="Group 44" o:spid="_x0000_s1030" style="position:absolute;left:0;text-align:left;margin-left:0;margin-top:54.6pt;width:595.1pt;height:20.1pt;z-index:15731200;mso-wrap-distance-left:0;mso-wrap-distance-right:0;mso-position-horizontal-relative:page;mso-position-vertical-relative:page" coordsize="75577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">
                <v:shape id="Graphic 45" o:spid="_x0000_s1031" style="position:absolute;width:75577;height:2552;visibility:visible;mso-wrap-style:square;v-text-anchor:top" coordsize="755777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" path="m,255203l,,7557533,r,255203l,255203xe" fillcolor="#e6e7e8" stroked="f">
                  <v:path arrowok="t"/>
                </v:shape>
                <v:shape id="Textbox 46" o:spid="_x0000_s1032" type="#_x0000_t202" style="position:absolute;width:75577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1390770" w14:textId="77777777" w:rsidR="0098423F" w:rsidRDefault="00015977">
                        <w:pPr>
                          <w:spacing w:before="104"/>
                          <w:ind w:left="3778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w w:val="105"/>
                            <w:sz w:val="19"/>
                          </w:rPr>
                          <w:t>OCENJEVANJE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D98C9DB" w14:textId="5C46E16E" w:rsidR="009522F3" w:rsidRDefault="009522F3" w:rsidP="009522F3">
      <w:pPr>
        <w:spacing w:line="232" w:lineRule="auto"/>
        <w:ind w:left="117"/>
        <w:rPr>
          <w:sz w:val="24"/>
          <w:szCs w:val="24"/>
        </w:rPr>
      </w:pPr>
    </w:p>
    <w:p w14:paraId="7800549C" w14:textId="34013E3E" w:rsidR="00E149E6" w:rsidRDefault="00015977">
      <w:pPr>
        <w:pStyle w:val="Telobesedila"/>
        <w:spacing w:line="232" w:lineRule="auto"/>
        <w:ind w:left="171" w:right="2800"/>
        <w:rPr>
          <w:color w:val="231F20"/>
        </w:rPr>
      </w:pPr>
      <w:bookmarkStart w:id="4" w:name="Page_5"/>
      <w:bookmarkEnd w:id="4"/>
      <w:r>
        <w:rPr>
          <w:color w:val="231F20"/>
        </w:rPr>
        <w:t xml:space="preserve">En prijavljen vzorec obsega po </w:t>
      </w:r>
      <w:r w:rsidR="00E149E6">
        <w:rPr>
          <w:color w:val="231F20"/>
        </w:rPr>
        <w:t>2</w:t>
      </w:r>
      <w:r>
        <w:rPr>
          <w:color w:val="231F20"/>
        </w:rPr>
        <w:t xml:space="preserve"> steklenic</w:t>
      </w:r>
      <w:r w:rsidR="00E149E6">
        <w:rPr>
          <w:color w:val="231F20"/>
        </w:rPr>
        <w:t>i</w:t>
      </w:r>
      <w:r>
        <w:rPr>
          <w:color w:val="231F20"/>
        </w:rPr>
        <w:t xml:space="preserve"> z originalno sprednjo etiketo.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Analitične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podatke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posameznem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vzorcu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sodelujoči navede v prijavnici. </w:t>
      </w:r>
    </w:p>
    <w:p w14:paraId="70E57A2D" w14:textId="77777777" w:rsidR="00E149E6" w:rsidRDefault="00E149E6">
      <w:pPr>
        <w:pStyle w:val="Telobesedila"/>
        <w:spacing w:line="232" w:lineRule="auto"/>
        <w:ind w:left="171" w:right="2800"/>
        <w:rPr>
          <w:color w:val="231F20"/>
        </w:rPr>
      </w:pPr>
      <w:r>
        <w:rPr>
          <w:color w:val="231F20"/>
        </w:rPr>
        <w:t xml:space="preserve">V primeru, da sodelujoči analizo vina opravi šele ob oddaji vzorca, mora </w:t>
      </w:r>
    </w:p>
    <w:p w14:paraId="485B54E8" w14:textId="1526EC39" w:rsidR="00E149E6" w:rsidRDefault="00E149E6">
      <w:pPr>
        <w:pStyle w:val="Telobesedila"/>
        <w:spacing w:line="232" w:lineRule="auto"/>
        <w:ind w:left="171" w:right="2800"/>
        <w:rPr>
          <w:color w:val="231F20"/>
        </w:rPr>
      </w:pPr>
      <w:r>
        <w:rPr>
          <w:color w:val="231F20"/>
        </w:rPr>
        <w:t>oddati 3 steklenice vina.</w:t>
      </w:r>
    </w:p>
    <w:p w14:paraId="03607F0C" w14:textId="77777777" w:rsidR="00E149E6" w:rsidRDefault="00E149E6">
      <w:pPr>
        <w:pStyle w:val="Telobesedila"/>
        <w:spacing w:line="232" w:lineRule="auto"/>
        <w:ind w:left="171" w:right="2800"/>
        <w:rPr>
          <w:color w:val="231F20"/>
        </w:rPr>
      </w:pPr>
    </w:p>
    <w:p w14:paraId="7E4217F2" w14:textId="54699A55" w:rsidR="00E149E6" w:rsidRDefault="00015977" w:rsidP="00E149E6">
      <w:pPr>
        <w:pStyle w:val="Telobesedila"/>
        <w:spacing w:line="232" w:lineRule="auto"/>
        <w:ind w:left="171" w:right="2800"/>
        <w:rPr>
          <w:color w:val="231F20"/>
        </w:rPr>
      </w:pPr>
      <w:r>
        <w:rPr>
          <w:color w:val="231F20"/>
        </w:rPr>
        <w:t xml:space="preserve">Vzorce vina skupaj s pravilno izpolnjeno prijavnico in podpisano izjavo o strinjanju s pogoji vinar dostavi </w:t>
      </w:r>
      <w:r w:rsidR="00E149E6">
        <w:rPr>
          <w:color w:val="231F20"/>
        </w:rPr>
        <w:t>na sedež KGZS zavod GO, Pri hrastu 18, 5000 Nova Gorica – sprejemna pisarna agroživilskega laboratorija (1. nadstropje) – v delovnem času med delovniki: 7.30-15.00.</w:t>
      </w:r>
    </w:p>
    <w:p w14:paraId="5590E94A" w14:textId="21C4C974" w:rsidR="0098423F" w:rsidRDefault="00015977" w:rsidP="00E149E6">
      <w:pPr>
        <w:pStyle w:val="Telobesedila"/>
        <w:spacing w:before="271" w:line="232" w:lineRule="auto"/>
        <w:ind w:left="171" w:right="1491"/>
      </w:pPr>
      <w:r>
        <w:rPr>
          <w:color w:val="231F20"/>
        </w:rPr>
        <w:t>Upoštevane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popolne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prijave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(prijavnica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vzorci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vina),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oddani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pravočasno. Prijave morajo sodelujoči oddati z oznako »PODJETNIŠKO VINO 202</w:t>
      </w:r>
      <w:r w:rsidR="005912DE">
        <w:rPr>
          <w:color w:val="231F20"/>
        </w:rPr>
        <w:t>6</w:t>
      </w:r>
      <w:r>
        <w:rPr>
          <w:color w:val="231F20"/>
        </w:rPr>
        <w:t>«.</w:t>
      </w:r>
    </w:p>
    <w:p w14:paraId="3352AF46" w14:textId="77777777" w:rsidR="0098423F" w:rsidRDefault="00015977">
      <w:pPr>
        <w:pStyle w:val="Telobesedila"/>
        <w:spacing w:before="262"/>
        <w:ind w:left="171"/>
      </w:pPr>
      <w:r>
        <w:rPr>
          <w:color w:val="231F20"/>
          <w:spacing w:val="-2"/>
        </w:rPr>
        <w:t>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podpisom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prijavnice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sodelujoči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potrjuje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sprejema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pogoje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javnega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natečaja.</w:t>
      </w:r>
    </w:p>
    <w:p w14:paraId="2667735F" w14:textId="77777777" w:rsidR="00E149E6" w:rsidRPr="00001494" w:rsidRDefault="00015977" w:rsidP="00E149E6">
      <w:pPr>
        <w:pStyle w:val="Telobesedila"/>
        <w:spacing w:before="267" w:line="232" w:lineRule="auto"/>
        <w:ind w:left="171" w:right="985"/>
        <w:rPr>
          <w:color w:val="231F20"/>
        </w:rPr>
      </w:pPr>
      <w:r w:rsidRPr="00001494">
        <w:rPr>
          <w:color w:val="231F20"/>
        </w:rPr>
        <w:t xml:space="preserve">Predstavnik </w:t>
      </w:r>
      <w:r w:rsidR="00E149E6" w:rsidRPr="00001494">
        <w:rPr>
          <w:color w:val="231F20"/>
        </w:rPr>
        <w:t xml:space="preserve">KGZS zavod GO </w:t>
      </w:r>
      <w:r w:rsidRPr="00001494">
        <w:rPr>
          <w:color w:val="231F20"/>
        </w:rPr>
        <w:t xml:space="preserve">bo poskrbel za pravilno hranjenje vzorcev (2 steklenici vsakega prijavljenega vzorca) ter za anonimno izvedbo ocenjevanja. </w:t>
      </w:r>
    </w:p>
    <w:p w14:paraId="5007BCD8" w14:textId="48A0038E" w:rsidR="0098423F" w:rsidRPr="00001494" w:rsidRDefault="00015977" w:rsidP="00E149E6">
      <w:pPr>
        <w:pStyle w:val="Telobesedila"/>
        <w:numPr>
          <w:ilvl w:val="0"/>
          <w:numId w:val="1"/>
        </w:numPr>
        <w:spacing w:before="267" w:line="232" w:lineRule="auto"/>
        <w:ind w:right="985"/>
      </w:pPr>
      <w:r w:rsidRPr="00001494">
        <w:rPr>
          <w:color w:val="231F20"/>
          <w:spacing w:val="-2"/>
        </w:rPr>
        <w:t>OBVEŠČANJE</w:t>
      </w:r>
      <w:r w:rsidRPr="00001494">
        <w:rPr>
          <w:color w:val="231F20"/>
          <w:spacing w:val="-15"/>
        </w:rPr>
        <w:t xml:space="preserve"> </w:t>
      </w:r>
      <w:r w:rsidRPr="00001494">
        <w:rPr>
          <w:color w:val="231F20"/>
          <w:spacing w:val="-2"/>
        </w:rPr>
        <w:t>O</w:t>
      </w:r>
      <w:r w:rsidRPr="00001494">
        <w:rPr>
          <w:color w:val="231F20"/>
          <w:spacing w:val="-14"/>
        </w:rPr>
        <w:t xml:space="preserve"> </w:t>
      </w:r>
      <w:r w:rsidRPr="00001494">
        <w:rPr>
          <w:color w:val="231F20"/>
          <w:spacing w:val="-2"/>
        </w:rPr>
        <w:t>IZIDU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  <w:spacing w:val="-2"/>
        </w:rPr>
        <w:t>JAVNEGA</w:t>
      </w:r>
      <w:r w:rsidRPr="00001494">
        <w:rPr>
          <w:color w:val="231F20"/>
          <w:spacing w:val="-15"/>
        </w:rPr>
        <w:t xml:space="preserve"> </w:t>
      </w:r>
      <w:r w:rsidRPr="00001494">
        <w:rPr>
          <w:color w:val="231F20"/>
          <w:spacing w:val="-2"/>
        </w:rPr>
        <w:t>NATEČAJA</w:t>
      </w:r>
    </w:p>
    <w:p w14:paraId="4272E45F" w14:textId="331EE2A5" w:rsidR="00105673" w:rsidRPr="00001494" w:rsidRDefault="00105673" w:rsidP="00105673">
      <w:pPr>
        <w:pStyle w:val="Telobesedila"/>
        <w:spacing w:before="270" w:line="232" w:lineRule="auto"/>
        <w:ind w:left="117" w:right="472"/>
        <w:rPr>
          <w:color w:val="231F20"/>
        </w:rPr>
      </w:pPr>
      <w:r w:rsidRPr="00001494">
        <w:rPr>
          <w:color w:val="231F20"/>
        </w:rPr>
        <w:t xml:space="preserve">Sodelujoči </w:t>
      </w:r>
      <w:r w:rsidR="00E149E6" w:rsidRPr="00001494">
        <w:rPr>
          <w:color w:val="231F20"/>
        </w:rPr>
        <w:t xml:space="preserve">bodo o rezultatih javnega natečaja obveščeni </w:t>
      </w:r>
      <w:r w:rsidR="00197180">
        <w:rPr>
          <w:color w:val="231F20"/>
        </w:rPr>
        <w:t xml:space="preserve">v aprilu oz. maju </w:t>
      </w:r>
      <w:r w:rsidR="00E149E6" w:rsidRPr="00001494">
        <w:rPr>
          <w:color w:val="231F20"/>
        </w:rPr>
        <w:t>202</w:t>
      </w:r>
      <w:r w:rsidR="005912DE">
        <w:rPr>
          <w:color w:val="231F20"/>
        </w:rPr>
        <w:t>6</w:t>
      </w:r>
      <w:r w:rsidR="00E149E6" w:rsidRPr="00001494">
        <w:rPr>
          <w:color w:val="231F20"/>
        </w:rPr>
        <w:t xml:space="preserve">. Posamezne </w:t>
      </w:r>
      <w:r w:rsidR="00E149E6" w:rsidRPr="00001494">
        <w:rPr>
          <w:color w:val="231F20"/>
        </w:rPr>
        <w:br/>
        <w:t>ocene</w:t>
      </w:r>
      <w:r w:rsidRPr="00001494">
        <w:rPr>
          <w:color w:val="231F20"/>
          <w:spacing w:val="-11"/>
        </w:rPr>
        <w:t xml:space="preserve"> bodo vinarjem na vpogled na sedežu OOZ Nova Gorica. </w:t>
      </w:r>
      <w:r w:rsidR="005E4176">
        <w:rPr>
          <w:color w:val="231F20"/>
          <w:spacing w:val="-11"/>
        </w:rPr>
        <w:t>Na</w:t>
      </w:r>
      <w:r w:rsidRPr="00001494">
        <w:rPr>
          <w:color w:val="231F20"/>
          <w:spacing w:val="-11"/>
        </w:rPr>
        <w:t>grajena vina bodo objavljena v sredstvih javnega obveščanja in dodatno promovirana s strani OOZ Nova Gorica.</w:t>
      </w:r>
    </w:p>
    <w:p w14:paraId="00DCDA91" w14:textId="4D0F32F8" w:rsidR="0098423F" w:rsidRPr="00001494" w:rsidRDefault="00015977" w:rsidP="00001494">
      <w:pPr>
        <w:pStyle w:val="Telobesedila"/>
        <w:spacing w:before="269" w:line="232" w:lineRule="auto"/>
        <w:ind w:left="171" w:right="150"/>
        <w:rPr>
          <w:color w:val="231F20"/>
        </w:rPr>
      </w:pPr>
      <w:r w:rsidRPr="00001494">
        <w:rPr>
          <w:color w:val="231F20"/>
        </w:rPr>
        <w:t>S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prijavo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na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javni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natečaj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prijavitelji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soglašajo,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da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se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za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namen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izpeljave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postopka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zbirajo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>osebni</w:t>
      </w:r>
      <w:r w:rsidRPr="00001494">
        <w:rPr>
          <w:color w:val="231F20"/>
          <w:spacing w:val="-11"/>
        </w:rPr>
        <w:t xml:space="preserve"> </w:t>
      </w:r>
      <w:r w:rsidRPr="00001494">
        <w:rPr>
          <w:color w:val="231F20"/>
        </w:rPr>
        <w:t xml:space="preserve">podatki, </w:t>
      </w:r>
      <w:r w:rsidR="00001494">
        <w:rPr>
          <w:color w:val="231F20"/>
        </w:rPr>
        <w:br/>
      </w:r>
      <w:r w:rsidRPr="00001494">
        <w:rPr>
          <w:color w:val="231F20"/>
        </w:rPr>
        <w:t xml:space="preserve">ki jih prijavitelji vpišejo v prijavnico. Zbrani osebni podatki bodo uporabljeni izključno za potrebe </w:t>
      </w:r>
      <w:r w:rsidRPr="00001494">
        <w:rPr>
          <w:color w:val="231F20"/>
          <w:spacing w:val="-2"/>
        </w:rPr>
        <w:t>pričujočega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javnega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natečaja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in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bodo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ves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čas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varovani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v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skladu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z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Uredbo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(EU)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>2016/679</w:t>
      </w:r>
      <w:r w:rsidRPr="00001494">
        <w:rPr>
          <w:color w:val="231F20"/>
          <w:spacing w:val="-12"/>
        </w:rPr>
        <w:t xml:space="preserve"> </w:t>
      </w:r>
      <w:r w:rsidRPr="00001494">
        <w:rPr>
          <w:color w:val="231F20"/>
          <w:spacing w:val="-2"/>
        </w:rPr>
        <w:t xml:space="preserve">Evropskega </w:t>
      </w:r>
      <w:r w:rsidRPr="00001494">
        <w:rPr>
          <w:color w:val="231F20"/>
        </w:rPr>
        <w:t>parlamenta in sveta z dne 27. aprila 2016 o varstvu posameznikov pri obdelavi osebnih podatkov in o prostem pretoku takih podatkov ter o razveljavitvi Direktive 95/46/ES (GDPR) ter z zakonom, ki ureja varstvo osebnih podatkov, in drugimi predpisi.</w:t>
      </w:r>
    </w:p>
    <w:sectPr w:rsidR="0098423F" w:rsidRPr="00001494" w:rsidSect="00A40E30">
      <w:pgSz w:w="11910" w:h="16840"/>
      <w:pgMar w:top="680" w:right="4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CC6"/>
    <w:multiLevelType w:val="hybridMultilevel"/>
    <w:tmpl w:val="B5DAF3EE"/>
    <w:lvl w:ilvl="0" w:tplc="8B4C8780">
      <w:start w:val="3"/>
      <w:numFmt w:val="decimal"/>
      <w:lvlText w:val="%1."/>
      <w:lvlJc w:val="left"/>
      <w:pPr>
        <w:ind w:left="384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sl-SI" w:eastAsia="en-US" w:bidi="ar-SA"/>
      </w:rPr>
    </w:lvl>
    <w:lvl w:ilvl="1" w:tplc="A4865832">
      <w:numFmt w:val="bullet"/>
      <w:lvlText w:val="•"/>
      <w:lvlJc w:val="left"/>
      <w:pPr>
        <w:ind w:left="1498" w:hanging="267"/>
      </w:pPr>
      <w:rPr>
        <w:rFonts w:hint="default"/>
        <w:lang w:val="sl-SI" w:eastAsia="en-US" w:bidi="ar-SA"/>
      </w:rPr>
    </w:lvl>
    <w:lvl w:ilvl="2" w:tplc="01C06BC4">
      <w:numFmt w:val="bullet"/>
      <w:lvlText w:val="•"/>
      <w:lvlJc w:val="left"/>
      <w:pPr>
        <w:ind w:left="2617" w:hanging="267"/>
      </w:pPr>
      <w:rPr>
        <w:rFonts w:hint="default"/>
        <w:lang w:val="sl-SI" w:eastAsia="en-US" w:bidi="ar-SA"/>
      </w:rPr>
    </w:lvl>
    <w:lvl w:ilvl="3" w:tplc="D2045C4E">
      <w:numFmt w:val="bullet"/>
      <w:lvlText w:val="•"/>
      <w:lvlJc w:val="left"/>
      <w:pPr>
        <w:ind w:left="3735" w:hanging="267"/>
      </w:pPr>
      <w:rPr>
        <w:rFonts w:hint="default"/>
        <w:lang w:val="sl-SI" w:eastAsia="en-US" w:bidi="ar-SA"/>
      </w:rPr>
    </w:lvl>
    <w:lvl w:ilvl="4" w:tplc="764806BA">
      <w:numFmt w:val="bullet"/>
      <w:lvlText w:val="•"/>
      <w:lvlJc w:val="left"/>
      <w:pPr>
        <w:ind w:left="4854" w:hanging="267"/>
      </w:pPr>
      <w:rPr>
        <w:rFonts w:hint="default"/>
        <w:lang w:val="sl-SI" w:eastAsia="en-US" w:bidi="ar-SA"/>
      </w:rPr>
    </w:lvl>
    <w:lvl w:ilvl="5" w:tplc="709EF8D6">
      <w:numFmt w:val="bullet"/>
      <w:lvlText w:val="•"/>
      <w:lvlJc w:val="left"/>
      <w:pPr>
        <w:ind w:left="5972" w:hanging="267"/>
      </w:pPr>
      <w:rPr>
        <w:rFonts w:hint="default"/>
        <w:lang w:val="sl-SI" w:eastAsia="en-US" w:bidi="ar-SA"/>
      </w:rPr>
    </w:lvl>
    <w:lvl w:ilvl="6" w:tplc="BA8867D6">
      <w:numFmt w:val="bullet"/>
      <w:lvlText w:val="•"/>
      <w:lvlJc w:val="left"/>
      <w:pPr>
        <w:ind w:left="7091" w:hanging="267"/>
      </w:pPr>
      <w:rPr>
        <w:rFonts w:hint="default"/>
        <w:lang w:val="sl-SI" w:eastAsia="en-US" w:bidi="ar-SA"/>
      </w:rPr>
    </w:lvl>
    <w:lvl w:ilvl="7" w:tplc="07CC7696">
      <w:numFmt w:val="bullet"/>
      <w:lvlText w:val="•"/>
      <w:lvlJc w:val="left"/>
      <w:pPr>
        <w:ind w:left="8209" w:hanging="267"/>
      </w:pPr>
      <w:rPr>
        <w:rFonts w:hint="default"/>
        <w:lang w:val="sl-SI" w:eastAsia="en-US" w:bidi="ar-SA"/>
      </w:rPr>
    </w:lvl>
    <w:lvl w:ilvl="8" w:tplc="C5BEB836">
      <w:numFmt w:val="bullet"/>
      <w:lvlText w:val="•"/>
      <w:lvlJc w:val="left"/>
      <w:pPr>
        <w:ind w:left="9328" w:hanging="267"/>
      </w:pPr>
      <w:rPr>
        <w:rFonts w:hint="default"/>
        <w:lang w:val="sl-SI" w:eastAsia="en-US" w:bidi="ar-SA"/>
      </w:rPr>
    </w:lvl>
  </w:abstractNum>
  <w:abstractNum w:abstractNumId="1" w15:restartNumberingAfterBreak="0">
    <w:nsid w:val="39715832"/>
    <w:multiLevelType w:val="hybridMultilevel"/>
    <w:tmpl w:val="5F98DBD6"/>
    <w:lvl w:ilvl="0" w:tplc="2C228E58">
      <w:start w:val="1"/>
      <w:numFmt w:val="decimal"/>
      <w:lvlText w:val="%1."/>
      <w:lvlJc w:val="left"/>
      <w:pPr>
        <w:ind w:left="449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sl-SI" w:eastAsia="en-US" w:bidi="ar-SA"/>
      </w:rPr>
    </w:lvl>
    <w:lvl w:ilvl="1" w:tplc="70B2E660">
      <w:numFmt w:val="bullet"/>
      <w:lvlText w:val="-"/>
      <w:lvlJc w:val="left"/>
      <w:pPr>
        <w:ind w:left="328" w:hanging="147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24"/>
        <w:szCs w:val="24"/>
        <w:lang w:val="sl-SI" w:eastAsia="en-US" w:bidi="ar-SA"/>
      </w:rPr>
    </w:lvl>
    <w:lvl w:ilvl="2" w:tplc="A94E8B0A">
      <w:numFmt w:val="bullet"/>
      <w:lvlText w:val="•"/>
      <w:lvlJc w:val="left"/>
      <w:pPr>
        <w:ind w:left="1676" w:hanging="147"/>
      </w:pPr>
      <w:rPr>
        <w:rFonts w:hint="default"/>
        <w:lang w:val="sl-SI" w:eastAsia="en-US" w:bidi="ar-SA"/>
      </w:rPr>
    </w:lvl>
    <w:lvl w:ilvl="3" w:tplc="A80C65D2">
      <w:numFmt w:val="bullet"/>
      <w:lvlText w:val="•"/>
      <w:lvlJc w:val="left"/>
      <w:pPr>
        <w:ind w:left="2912" w:hanging="147"/>
      </w:pPr>
      <w:rPr>
        <w:rFonts w:hint="default"/>
        <w:lang w:val="sl-SI" w:eastAsia="en-US" w:bidi="ar-SA"/>
      </w:rPr>
    </w:lvl>
    <w:lvl w:ilvl="4" w:tplc="AB78B930">
      <w:numFmt w:val="bullet"/>
      <w:lvlText w:val="•"/>
      <w:lvlJc w:val="left"/>
      <w:pPr>
        <w:ind w:left="4148" w:hanging="147"/>
      </w:pPr>
      <w:rPr>
        <w:rFonts w:hint="default"/>
        <w:lang w:val="sl-SI" w:eastAsia="en-US" w:bidi="ar-SA"/>
      </w:rPr>
    </w:lvl>
    <w:lvl w:ilvl="5" w:tplc="078ABD5C">
      <w:numFmt w:val="bullet"/>
      <w:lvlText w:val="•"/>
      <w:lvlJc w:val="left"/>
      <w:pPr>
        <w:ind w:left="5384" w:hanging="147"/>
      </w:pPr>
      <w:rPr>
        <w:rFonts w:hint="default"/>
        <w:lang w:val="sl-SI" w:eastAsia="en-US" w:bidi="ar-SA"/>
      </w:rPr>
    </w:lvl>
    <w:lvl w:ilvl="6" w:tplc="084EE1FE">
      <w:numFmt w:val="bullet"/>
      <w:lvlText w:val="•"/>
      <w:lvlJc w:val="left"/>
      <w:pPr>
        <w:ind w:left="6620" w:hanging="147"/>
      </w:pPr>
      <w:rPr>
        <w:rFonts w:hint="default"/>
        <w:lang w:val="sl-SI" w:eastAsia="en-US" w:bidi="ar-SA"/>
      </w:rPr>
    </w:lvl>
    <w:lvl w:ilvl="7" w:tplc="90F0B7BE">
      <w:numFmt w:val="bullet"/>
      <w:lvlText w:val="•"/>
      <w:lvlJc w:val="left"/>
      <w:pPr>
        <w:ind w:left="7857" w:hanging="147"/>
      </w:pPr>
      <w:rPr>
        <w:rFonts w:hint="default"/>
        <w:lang w:val="sl-SI" w:eastAsia="en-US" w:bidi="ar-SA"/>
      </w:rPr>
    </w:lvl>
    <w:lvl w:ilvl="8" w:tplc="94A0597E">
      <w:numFmt w:val="bullet"/>
      <w:lvlText w:val="•"/>
      <w:lvlJc w:val="left"/>
      <w:pPr>
        <w:ind w:left="9093" w:hanging="147"/>
      </w:pPr>
      <w:rPr>
        <w:rFonts w:hint="default"/>
        <w:lang w:val="sl-SI" w:eastAsia="en-US" w:bidi="ar-SA"/>
      </w:rPr>
    </w:lvl>
  </w:abstractNum>
  <w:abstractNum w:abstractNumId="2" w15:restartNumberingAfterBreak="0">
    <w:nsid w:val="620062DF"/>
    <w:multiLevelType w:val="hybridMultilevel"/>
    <w:tmpl w:val="B704AB76"/>
    <w:lvl w:ilvl="0" w:tplc="5936C530">
      <w:numFmt w:val="bullet"/>
      <w:lvlText w:val="-"/>
      <w:lvlJc w:val="left"/>
      <w:pPr>
        <w:ind w:left="328" w:hanging="147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24"/>
        <w:szCs w:val="24"/>
        <w:lang w:val="sl-SI" w:eastAsia="en-US" w:bidi="ar-SA"/>
      </w:rPr>
    </w:lvl>
    <w:lvl w:ilvl="1" w:tplc="4F0A81B6">
      <w:numFmt w:val="bullet"/>
      <w:lvlText w:val="•"/>
      <w:lvlJc w:val="left"/>
      <w:pPr>
        <w:ind w:left="1444" w:hanging="147"/>
      </w:pPr>
      <w:rPr>
        <w:rFonts w:hint="default"/>
        <w:lang w:val="sl-SI" w:eastAsia="en-US" w:bidi="ar-SA"/>
      </w:rPr>
    </w:lvl>
    <w:lvl w:ilvl="2" w:tplc="B5B8D892">
      <w:numFmt w:val="bullet"/>
      <w:lvlText w:val="•"/>
      <w:lvlJc w:val="left"/>
      <w:pPr>
        <w:ind w:left="2569" w:hanging="147"/>
      </w:pPr>
      <w:rPr>
        <w:rFonts w:hint="default"/>
        <w:lang w:val="sl-SI" w:eastAsia="en-US" w:bidi="ar-SA"/>
      </w:rPr>
    </w:lvl>
    <w:lvl w:ilvl="3" w:tplc="EA02F05E">
      <w:numFmt w:val="bullet"/>
      <w:lvlText w:val="•"/>
      <w:lvlJc w:val="left"/>
      <w:pPr>
        <w:ind w:left="3693" w:hanging="147"/>
      </w:pPr>
      <w:rPr>
        <w:rFonts w:hint="default"/>
        <w:lang w:val="sl-SI" w:eastAsia="en-US" w:bidi="ar-SA"/>
      </w:rPr>
    </w:lvl>
    <w:lvl w:ilvl="4" w:tplc="CA468B16">
      <w:numFmt w:val="bullet"/>
      <w:lvlText w:val="•"/>
      <w:lvlJc w:val="left"/>
      <w:pPr>
        <w:ind w:left="4818" w:hanging="147"/>
      </w:pPr>
      <w:rPr>
        <w:rFonts w:hint="default"/>
        <w:lang w:val="sl-SI" w:eastAsia="en-US" w:bidi="ar-SA"/>
      </w:rPr>
    </w:lvl>
    <w:lvl w:ilvl="5" w:tplc="4A3C5C2A">
      <w:numFmt w:val="bullet"/>
      <w:lvlText w:val="•"/>
      <w:lvlJc w:val="left"/>
      <w:pPr>
        <w:ind w:left="5942" w:hanging="147"/>
      </w:pPr>
      <w:rPr>
        <w:rFonts w:hint="default"/>
        <w:lang w:val="sl-SI" w:eastAsia="en-US" w:bidi="ar-SA"/>
      </w:rPr>
    </w:lvl>
    <w:lvl w:ilvl="6" w:tplc="3190A8CC">
      <w:numFmt w:val="bullet"/>
      <w:lvlText w:val="•"/>
      <w:lvlJc w:val="left"/>
      <w:pPr>
        <w:ind w:left="7067" w:hanging="147"/>
      </w:pPr>
      <w:rPr>
        <w:rFonts w:hint="default"/>
        <w:lang w:val="sl-SI" w:eastAsia="en-US" w:bidi="ar-SA"/>
      </w:rPr>
    </w:lvl>
    <w:lvl w:ilvl="7" w:tplc="4F6091FC">
      <w:numFmt w:val="bullet"/>
      <w:lvlText w:val="•"/>
      <w:lvlJc w:val="left"/>
      <w:pPr>
        <w:ind w:left="8191" w:hanging="147"/>
      </w:pPr>
      <w:rPr>
        <w:rFonts w:hint="default"/>
        <w:lang w:val="sl-SI" w:eastAsia="en-US" w:bidi="ar-SA"/>
      </w:rPr>
    </w:lvl>
    <w:lvl w:ilvl="8" w:tplc="FDE25D96">
      <w:numFmt w:val="bullet"/>
      <w:lvlText w:val="•"/>
      <w:lvlJc w:val="left"/>
      <w:pPr>
        <w:ind w:left="9316" w:hanging="147"/>
      </w:pPr>
      <w:rPr>
        <w:rFonts w:hint="default"/>
        <w:lang w:val="sl-SI" w:eastAsia="en-US" w:bidi="ar-SA"/>
      </w:rPr>
    </w:lvl>
  </w:abstractNum>
  <w:num w:numId="1" w16cid:durableId="1345088107">
    <w:abstractNumId w:val="0"/>
  </w:num>
  <w:num w:numId="2" w16cid:durableId="995914212">
    <w:abstractNumId w:val="1"/>
  </w:num>
  <w:num w:numId="3" w16cid:durableId="188444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3F"/>
    <w:rsid w:val="00001494"/>
    <w:rsid w:val="00015977"/>
    <w:rsid w:val="001041F2"/>
    <w:rsid w:val="00105673"/>
    <w:rsid w:val="00197180"/>
    <w:rsid w:val="00205E79"/>
    <w:rsid w:val="00263911"/>
    <w:rsid w:val="00292FA2"/>
    <w:rsid w:val="003210FA"/>
    <w:rsid w:val="00325609"/>
    <w:rsid w:val="0036531C"/>
    <w:rsid w:val="003E5602"/>
    <w:rsid w:val="004063AF"/>
    <w:rsid w:val="004B51DF"/>
    <w:rsid w:val="005105E9"/>
    <w:rsid w:val="0056448F"/>
    <w:rsid w:val="00565384"/>
    <w:rsid w:val="005912DE"/>
    <w:rsid w:val="005B359E"/>
    <w:rsid w:val="005B40BB"/>
    <w:rsid w:val="005E4176"/>
    <w:rsid w:val="006121D4"/>
    <w:rsid w:val="0067741C"/>
    <w:rsid w:val="00722F79"/>
    <w:rsid w:val="00817B72"/>
    <w:rsid w:val="008C2A59"/>
    <w:rsid w:val="008F38F5"/>
    <w:rsid w:val="009522F3"/>
    <w:rsid w:val="0098423F"/>
    <w:rsid w:val="009A7229"/>
    <w:rsid w:val="009C700E"/>
    <w:rsid w:val="009F1805"/>
    <w:rsid w:val="009F48D6"/>
    <w:rsid w:val="00A40E30"/>
    <w:rsid w:val="00A82E00"/>
    <w:rsid w:val="00AA1E6B"/>
    <w:rsid w:val="00AA38EB"/>
    <w:rsid w:val="00AC66D6"/>
    <w:rsid w:val="00AD7A6C"/>
    <w:rsid w:val="00B004D9"/>
    <w:rsid w:val="00B24267"/>
    <w:rsid w:val="00B25980"/>
    <w:rsid w:val="00B613D8"/>
    <w:rsid w:val="00B6230B"/>
    <w:rsid w:val="00B66A2D"/>
    <w:rsid w:val="00B95E0A"/>
    <w:rsid w:val="00BE4931"/>
    <w:rsid w:val="00C11F65"/>
    <w:rsid w:val="00C53054"/>
    <w:rsid w:val="00C54410"/>
    <w:rsid w:val="00C56D11"/>
    <w:rsid w:val="00C70C85"/>
    <w:rsid w:val="00CB538C"/>
    <w:rsid w:val="00CD7328"/>
    <w:rsid w:val="00CF28A7"/>
    <w:rsid w:val="00D5798A"/>
    <w:rsid w:val="00D729AD"/>
    <w:rsid w:val="00D72A35"/>
    <w:rsid w:val="00DF71A2"/>
    <w:rsid w:val="00E149E6"/>
    <w:rsid w:val="00E51F23"/>
    <w:rsid w:val="00E60DCA"/>
    <w:rsid w:val="00EA68FE"/>
    <w:rsid w:val="00EC70B5"/>
    <w:rsid w:val="00EE62F3"/>
    <w:rsid w:val="00F033AB"/>
    <w:rsid w:val="00F0382F"/>
    <w:rsid w:val="00F4278E"/>
    <w:rsid w:val="00F85B4D"/>
    <w:rsid w:val="00FB698C"/>
    <w:rsid w:val="00FC65EC"/>
    <w:rsid w:val="00FC7165"/>
    <w:rsid w:val="00FE378D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5044"/>
  <w15:docId w15:val="{98564551-EB1E-4534-97B9-9A898D53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right="1055"/>
      <w:jc w:val="right"/>
      <w:outlineLvl w:val="0"/>
    </w:pPr>
    <w:rPr>
      <w:rFonts w:ascii="Arial" w:eastAsia="Arial" w:hAnsi="Arial" w:cs="Arial"/>
      <w:b/>
      <w:bCs/>
      <w:sz w:val="51"/>
      <w:szCs w:val="51"/>
    </w:rPr>
  </w:style>
  <w:style w:type="paragraph" w:styleId="Naslov2">
    <w:name w:val="heading 2"/>
    <w:basedOn w:val="Navaden"/>
    <w:uiPriority w:val="9"/>
    <w:unhideWhenUsed/>
    <w:qFormat/>
    <w:pPr>
      <w:spacing w:before="263"/>
      <w:ind w:left="383" w:hanging="266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ind w:left="1234"/>
    </w:pPr>
    <w:rPr>
      <w:rFonts w:ascii="Comic Sans MS" w:eastAsia="Comic Sans MS" w:hAnsi="Comic Sans MS" w:cs="Comic Sans MS"/>
      <w:sz w:val="62"/>
      <w:szCs w:val="62"/>
    </w:rPr>
  </w:style>
  <w:style w:type="paragraph" w:styleId="Odstavekseznama">
    <w:name w:val="List Paragraph"/>
    <w:basedOn w:val="Navaden"/>
    <w:uiPriority w:val="1"/>
    <w:qFormat/>
    <w:pPr>
      <w:ind w:left="182" w:hanging="266"/>
    </w:pPr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FE5BDC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E5BDC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001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mailto:tamara.rusjan@go.kgz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z-novagorica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LETAK IZBOR OCENJEVANJE.cdr</vt:lpstr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LETAK IZBOR OCENJEVANJE.cdr</dc:title>
  <dc:creator>Uporabnik</dc:creator>
  <cp:lastModifiedBy>Karmen Volk</cp:lastModifiedBy>
  <cp:revision>7</cp:revision>
  <cp:lastPrinted>2025-01-29T14:56:00Z</cp:lastPrinted>
  <dcterms:created xsi:type="dcterms:W3CDTF">2025-02-11T11:01:00Z</dcterms:created>
  <dcterms:modified xsi:type="dcterms:W3CDTF">2026-02-27T14:10:00Z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2024-03-20T00:00:00Z</vt:filetime>
  </property>
  <property fmtid="{D5CDD505-2E9C-101B-9397-08002B2CF9AE}" pid="5" name="Producer">
    <vt:lpwstr>Corel PDF Engine Version 24.4.0.636</vt:lpwstr>
  </property>
</Properties>
</file>